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4A36E">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lang w:val="en-US" w:eastAsia="zh-CN"/>
        </w:rPr>
        <w:t>广安职业技术学院</w:t>
      </w:r>
    </w:p>
    <w:p w14:paraId="29CFD0E0">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[专业名称]岗位实习标准（模版）</w:t>
      </w:r>
    </w:p>
    <w:p w14:paraId="22D3199E">
      <w:pPr>
        <w:spacing w:before="137" w:line="312" w:lineRule="auto"/>
        <w:ind w:left="13" w:right="63" w:firstLine="573"/>
        <w:rPr>
          <w:rFonts w:ascii="新宋体" w:hAnsi="新宋体" w:eastAsia="新宋体" w:cs="新宋体"/>
          <w:spacing w:val="-9"/>
          <w:sz w:val="28"/>
          <w:szCs w:val="28"/>
        </w:rPr>
      </w:pPr>
    </w:p>
    <w:p w14:paraId="58182649">
      <w:pPr>
        <w:keepNext w:val="0"/>
        <w:keepLines w:val="0"/>
        <w:pageBreakBefore w:val="0"/>
        <w:widowControl w:val="0"/>
        <w:kinsoku/>
        <w:wordWrap/>
        <w:overflowPunct/>
        <w:topLinePunct w:val="0"/>
        <w:autoSpaceDE/>
        <w:autoSpaceDN/>
        <w:bidi w:val="0"/>
        <w:adjustRightInd/>
        <w:snapToGrid/>
        <w:spacing w:line="590" w:lineRule="exact"/>
        <w:ind w:left="0" w:firstLine="663" w:firstLineChars="200"/>
        <w:jc w:val="both"/>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b/>
          <w:bCs/>
          <w:sz w:val="33"/>
          <w:szCs w:val="33"/>
          <w:lang w:val="en-US" w:eastAsia="zh-CN"/>
        </w:rPr>
        <w:t>编制总体要求：</w:t>
      </w:r>
      <w:r>
        <w:rPr>
          <w:rFonts w:hint="default"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en-US" w:eastAsia="zh-CN"/>
        </w:rPr>
        <w:t>本标准根据《</w:t>
      </w:r>
      <w:bookmarkStart w:id="0" w:name="_Hlk138251411"/>
      <w:r>
        <w:rPr>
          <w:rFonts w:hint="eastAsia" w:ascii="Times New Roman" w:hAnsi="Times New Roman" w:eastAsia="方正仿宋_GBK" w:cs="Times New Roman"/>
          <w:sz w:val="33"/>
          <w:szCs w:val="33"/>
          <w:lang w:val="en-US" w:eastAsia="zh-CN"/>
        </w:rPr>
        <w:t>广安职业技术学院</w:t>
      </w:r>
      <w:bookmarkEnd w:id="0"/>
      <w:r>
        <w:rPr>
          <w:rFonts w:hint="eastAsia" w:ascii="Times New Roman" w:hAnsi="Times New Roman" w:eastAsia="方正仿宋_GBK" w:cs="Times New Roman"/>
          <w:sz w:val="33"/>
          <w:szCs w:val="33"/>
          <w:lang w:val="en-US" w:eastAsia="zh-CN"/>
        </w:rPr>
        <w:t>高等职业学校办学能力评价工作实施方案》中教学工作评估任务分工表</w:t>
      </w:r>
      <w:r>
        <w:rPr>
          <w:rFonts w:hint="default" w:ascii="Times New Roman" w:hAnsi="Times New Roman" w:eastAsia="方正仿宋_GBK" w:cs="Times New Roman"/>
          <w:sz w:val="33"/>
          <w:szCs w:val="33"/>
          <w:lang w:val="en-US" w:eastAsia="zh-CN"/>
        </w:rPr>
        <w:t>要素内涵及观测点</w:t>
      </w:r>
      <w:r>
        <w:rPr>
          <w:rFonts w:hint="eastAsia" w:ascii="Times New Roman" w:hAnsi="Times New Roman" w:eastAsia="方正仿宋_GBK" w:cs="Times New Roman"/>
          <w:sz w:val="33"/>
          <w:szCs w:val="33"/>
          <w:lang w:val="en-US" w:eastAsia="zh-CN"/>
        </w:rPr>
        <w:t>准备材料要求制定；2.</w:t>
      </w:r>
      <w:r>
        <w:rPr>
          <w:rFonts w:hint="default" w:ascii="Times New Roman" w:hAnsi="Times New Roman" w:eastAsia="方正仿宋_GBK" w:cs="Times New Roman"/>
          <w:sz w:val="33"/>
          <w:szCs w:val="33"/>
          <w:lang w:val="en-US" w:eastAsia="zh-CN"/>
        </w:rPr>
        <w:t>本</w:t>
      </w:r>
      <w:r>
        <w:rPr>
          <w:rFonts w:hint="eastAsia" w:ascii="Times New Roman" w:hAnsi="Times New Roman" w:eastAsia="方正仿宋_GBK" w:cs="Times New Roman"/>
          <w:sz w:val="33"/>
          <w:szCs w:val="33"/>
          <w:lang w:val="en-US" w:eastAsia="zh-CN"/>
        </w:rPr>
        <w:t>标准</w:t>
      </w:r>
      <w:r>
        <w:rPr>
          <w:rFonts w:hint="default" w:ascii="Times New Roman" w:hAnsi="Times New Roman" w:eastAsia="方正仿宋_GBK" w:cs="Times New Roman"/>
          <w:sz w:val="33"/>
          <w:szCs w:val="33"/>
          <w:lang w:val="en-US" w:eastAsia="zh-CN"/>
        </w:rPr>
        <w:t>文本为非强制性使用的示范文本，</w:t>
      </w:r>
      <w:r>
        <w:rPr>
          <w:rFonts w:hint="eastAsia" w:ascii="Times New Roman" w:hAnsi="Times New Roman" w:eastAsia="方正仿宋_GBK" w:cs="Times New Roman"/>
          <w:sz w:val="33"/>
          <w:szCs w:val="33"/>
          <w:lang w:val="en-US" w:eastAsia="zh-CN"/>
        </w:rPr>
        <w:t>各学院可根据对应年级专业人才培养方案制定；</w:t>
      </w:r>
      <w:r>
        <w:rPr>
          <w:rFonts w:hint="eastAsia" w:eastAsia="方正仿宋_GBK" w:cs="Times New Roman"/>
          <w:sz w:val="33"/>
          <w:szCs w:val="33"/>
          <w:lang w:val="en-US" w:eastAsia="zh-CN"/>
        </w:rPr>
        <w:t>3.实习岗位、实习内容符合职业能力培养要求，将劳动教育、社会实践纳入实习内容；4.</w:t>
      </w:r>
      <w:r>
        <w:rPr>
          <w:rFonts w:hint="eastAsia" w:ascii="Times New Roman" w:hAnsi="Times New Roman" w:eastAsia="方正仿宋_GBK" w:cs="Times New Roman"/>
          <w:sz w:val="33"/>
          <w:szCs w:val="33"/>
          <w:lang w:val="en-US" w:eastAsia="zh-CN"/>
        </w:rPr>
        <w:t>本标准为每年学生岗位实习规定动作，更是2027年教学评估核心指标，各学院要</w:t>
      </w:r>
      <w:r>
        <w:rPr>
          <w:rFonts w:hint="eastAsia" w:ascii="Times New Roman" w:hAnsi="Times New Roman" w:eastAsia="方正仿宋_GBK" w:cs="Times New Roman"/>
          <w:sz w:val="33"/>
          <w:szCs w:val="33"/>
        </w:rPr>
        <w:t>牵头组建由专业带头人、企业导师、骨干教师构成的编制专班，结合专业人才培养定位与行业岗位需求，逐条款细化标准内容；同步建立校内审核、企业论证的双重把关机制，按时完成标准编制，确保高标准、高质量推进岗位实习全流程管理。</w:t>
      </w:r>
      <w:bookmarkStart w:id="1" w:name="_GoBack"/>
      <w:bookmarkEnd w:id="1"/>
    </w:p>
    <w:p w14:paraId="5DA3E2E9">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一、前言</w:t>
      </w:r>
    </w:p>
    <w:p w14:paraId="6BB2FDA9">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eastAsia" w:ascii="方正楷体_GBK" w:hAnsi="方正楷体_GBK" w:eastAsia="方正楷体_GBK" w:cs="方正楷体_GBK"/>
          <w:sz w:val="33"/>
          <w:szCs w:val="33"/>
        </w:rPr>
      </w:pPr>
      <w:r>
        <w:rPr>
          <w:rFonts w:hint="eastAsia" w:ascii="方正楷体_GBK" w:hAnsi="方正楷体_GBK" w:eastAsia="方正楷体_GBK" w:cs="方正楷体_GBK"/>
          <w:sz w:val="33"/>
          <w:szCs w:val="33"/>
        </w:rPr>
        <w:t>（一）标准制定依据</w:t>
      </w:r>
    </w:p>
    <w:p w14:paraId="2DA497F5">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本标准依据《教育部等八部门关于印发&lt;职业学校学生实习管理规定&gt;的通知》（教职成〔202</w:t>
      </w:r>
      <w:r>
        <w:rPr>
          <w:rFonts w:hint="eastAsia"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rPr>
        <w:t>〕4号）、《高等职业学校专业教学标准》，结合</w:t>
      </w:r>
      <w:r>
        <w:rPr>
          <w:rFonts w:hint="eastAsia" w:ascii="Times New Roman" w:hAnsi="Times New Roman" w:eastAsia="方正仿宋_GBK" w:cs="Times New Roman"/>
          <w:sz w:val="33"/>
          <w:szCs w:val="33"/>
          <w:lang w:val="en-US" w:eastAsia="zh-CN"/>
        </w:rPr>
        <w:t>XX</w:t>
      </w:r>
      <w:r>
        <w:rPr>
          <w:rFonts w:hint="default" w:ascii="Times New Roman" w:hAnsi="Times New Roman" w:eastAsia="方正仿宋_GBK" w:cs="Times New Roman"/>
          <w:sz w:val="33"/>
          <w:szCs w:val="33"/>
        </w:rPr>
        <w:t>专业人才培养方案和行业企业岗位实际需求制定，旨在规范[专业名称]岗位实习教学过程，保障实习质量，提升学生职业素养和岗位胜任能力，服务高等职业学校办学能力评价工作。</w:t>
      </w:r>
    </w:p>
    <w:p w14:paraId="39EF5F06">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楷体_GBK" w:hAnsi="方正楷体_GBK" w:eastAsia="方正楷体_GBK" w:cs="方正楷体_GBK"/>
          <w:sz w:val="33"/>
          <w:szCs w:val="33"/>
        </w:rPr>
      </w:pPr>
      <w:r>
        <w:rPr>
          <w:rFonts w:hint="default" w:ascii="方正楷体_GBK" w:hAnsi="方正楷体_GBK" w:eastAsia="方正楷体_GBK" w:cs="方正楷体_GBK"/>
          <w:sz w:val="33"/>
          <w:szCs w:val="33"/>
        </w:rPr>
        <w:t>（二）专业剖析概述</w:t>
      </w:r>
    </w:p>
    <w:p w14:paraId="3FBD1EB1">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1.专业定位：[明确专业核心定位，如：本专业面向XX行业/领域，培养掌握XX专业基础知识和核心技能，能从事XX岗位群工作，具备良好职业素养和可持续发展能力的高素质技术技能人才]。</w:t>
      </w:r>
    </w:p>
    <w:p w14:paraId="3966A7E8">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核心岗位群：通过行业调研与企业需求分析，本专业毕业生主要面向的核心岗位群包括：（1）XX岗位；（2）XX岗位；（3）XX岗位（可根据专业实际调整数量）。各岗位核心工作任务为：[分别简要说明各核心岗位的主要工作内容，如：XX岗位主要负责XX产品的生产操作、质量检测及设备维护等工作]。</w:t>
      </w:r>
    </w:p>
    <w:p w14:paraId="6A5A7850">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实习必要性：岗位实习是[专业名称]专业人才培养方案的核心环节，是衔接课堂教学与企业实际工作的关键桥梁。通过实习，可使学生深入了解行业发展现状、企业生产经营模式，熟练掌握核心岗位所需的操作技能和业务流程，培养爱岗敬业、团队协作等职业素养，弥补课堂教学中实践环节的不足，为学生顺利就业和职业发展奠定坚实基础，同时也是检验学校办学质量、提升办学能力的重要依据。</w:t>
      </w:r>
    </w:p>
    <w:p w14:paraId="7F0F1321">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黑体_GBK" w:hAnsi="方正黑体_GBK" w:eastAsia="方正黑体_GBK" w:cs="方正黑体_GBK"/>
          <w:sz w:val="33"/>
          <w:szCs w:val="33"/>
        </w:rPr>
      </w:pPr>
      <w:r>
        <w:rPr>
          <w:rFonts w:hint="default" w:ascii="方正黑体_GBK" w:hAnsi="方正黑体_GBK" w:eastAsia="方正黑体_GBK" w:cs="方正黑体_GBK"/>
          <w:sz w:val="33"/>
          <w:szCs w:val="33"/>
        </w:rPr>
        <w:t>二、实习目标</w:t>
      </w:r>
    </w:p>
    <w:p w14:paraId="6AD3BB1A">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楷体_GBK" w:hAnsi="方正楷体_GBK" w:eastAsia="方正楷体_GBK" w:cs="方正楷体_GBK"/>
          <w:sz w:val="33"/>
          <w:szCs w:val="33"/>
        </w:rPr>
      </w:pPr>
      <w:r>
        <w:rPr>
          <w:rFonts w:hint="default" w:ascii="方正楷体_GBK" w:hAnsi="方正楷体_GBK" w:eastAsia="方正楷体_GBK" w:cs="方正楷体_GBK"/>
          <w:sz w:val="33"/>
          <w:szCs w:val="33"/>
        </w:rPr>
        <w:t>（一）知识目标</w:t>
      </w:r>
    </w:p>
    <w:p w14:paraId="3E8CD707">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1.掌握[专业核心岗位相关的理论知识，如：XX产品的技术标准、XX设备的工作原理、XX业务的办理规范等]。</w:t>
      </w:r>
    </w:p>
    <w:p w14:paraId="226CCCC4">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2.理解[行业相关政策法规、企业管理制度、质量控制体系等知识，如：XX行业安全生产法规、企业考勤管理制度、产品质量检验流程规范等]。</w:t>
      </w:r>
    </w:p>
    <w:p w14:paraId="746DD04E">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3.了解[行业前沿技术发展趋势、企业创新经营模式等知识，如：XX行业智能化生产技术发展趋势、企业线上线下融合经营模式等]。</w:t>
      </w:r>
    </w:p>
    <w:p w14:paraId="71A48150">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楷体_GBK" w:hAnsi="方正楷体_GBK" w:eastAsia="方正楷体_GBK" w:cs="方正楷体_GBK"/>
          <w:sz w:val="33"/>
          <w:szCs w:val="33"/>
        </w:rPr>
      </w:pPr>
      <w:r>
        <w:rPr>
          <w:rFonts w:hint="default" w:ascii="方正楷体_GBK" w:hAnsi="方正楷体_GBK" w:eastAsia="方正楷体_GBK" w:cs="方正楷体_GBK"/>
          <w:sz w:val="33"/>
          <w:szCs w:val="33"/>
        </w:rPr>
        <w:t>（二）技能目标</w:t>
      </w:r>
    </w:p>
    <w:p w14:paraId="788C1BED">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1.能独立完成[核心岗位基础操作任务，如：XX设备的正确启停与日常维护、XX产品的加工制作与质量检测、XX业务的咨询接待与流程办理等]。</w:t>
      </w:r>
    </w:p>
    <w:p w14:paraId="61ED0080">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2.能熟练运用[专业相关工具与软件，如：XX检测仪器的使用与校准、XX办公软件/专业设计软件的操作等]。</w:t>
      </w:r>
    </w:p>
    <w:p w14:paraId="5F20FD56">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3.能识别并初步处理[岗位工作中常见问题，如：XX设备的简单故障排查、XX产品的常见质量问题处理、客户常见咨询问题的解答等]。</w:t>
      </w:r>
    </w:p>
    <w:p w14:paraId="35C526B0">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4.具备[团队协作、沟通协调、应急处置等综合技能，如：参与团队项目分工协作、与同事/客户有效沟通、应对岗位突发情况的初步处置能力等]。</w:t>
      </w:r>
    </w:p>
    <w:p w14:paraId="33F4281E">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楷体_GBK" w:hAnsi="方正楷体_GBK" w:eastAsia="方正楷体_GBK" w:cs="方正楷体_GBK"/>
          <w:sz w:val="33"/>
          <w:szCs w:val="33"/>
        </w:rPr>
      </w:pPr>
      <w:r>
        <w:rPr>
          <w:rFonts w:hint="default" w:ascii="方正楷体_GBK" w:hAnsi="方正楷体_GBK" w:eastAsia="方正楷体_GBK" w:cs="方正楷体_GBK"/>
          <w:sz w:val="33"/>
          <w:szCs w:val="33"/>
        </w:rPr>
        <w:t>（三）素养目标</w:t>
      </w:r>
    </w:p>
    <w:p w14:paraId="24CB878D">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1.树立正确的职业道德观，遵守行业规范和企业规章制度，养成爱岗敬业、诚实守信、严谨细致的工作作风。</w:t>
      </w:r>
    </w:p>
    <w:p w14:paraId="49CC6FC5">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2.培养较强的责任意识和安全意识，严格遵守安全生产操作规程，保障自身及企业财产安全。</w:t>
      </w:r>
    </w:p>
    <w:p w14:paraId="0BE7A804">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3.具备持续学习能力和创新意识，能主动关注行业发展动态，积极学习岗位新知识、新技能。</w:t>
      </w:r>
    </w:p>
    <w:p w14:paraId="0BC125F7">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4.提升团队协作与沟通表达能力，能快速融入企业团队，高效完成工作任务。</w:t>
      </w:r>
    </w:p>
    <w:p w14:paraId="3921DFF5">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黑体_GBK" w:hAnsi="方正黑体_GBK" w:eastAsia="方正黑体_GBK" w:cs="方正黑体_GBK"/>
          <w:sz w:val="33"/>
          <w:szCs w:val="33"/>
        </w:rPr>
      </w:pPr>
      <w:r>
        <w:rPr>
          <w:rFonts w:hint="default" w:ascii="方正黑体_GBK" w:hAnsi="方正黑体_GBK" w:eastAsia="方正黑体_GBK" w:cs="方正黑体_GBK"/>
          <w:sz w:val="33"/>
          <w:szCs w:val="33"/>
        </w:rPr>
        <w:t>三、实习对象与时间安排</w:t>
      </w:r>
    </w:p>
    <w:p w14:paraId="72FFA72D">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楷体_GBK" w:hAnsi="方正楷体_GBK" w:eastAsia="方正楷体_GBK" w:cs="方正楷体_GBK"/>
          <w:sz w:val="33"/>
          <w:szCs w:val="33"/>
        </w:rPr>
      </w:pPr>
      <w:r>
        <w:rPr>
          <w:rFonts w:hint="default" w:ascii="方正楷体_GBK" w:hAnsi="方正楷体_GBK" w:eastAsia="方正楷体_GBK" w:cs="方正楷体_GBK"/>
          <w:sz w:val="33"/>
          <w:szCs w:val="33"/>
        </w:rPr>
        <w:t>（一）实习对象</w:t>
      </w:r>
    </w:p>
    <w:p w14:paraId="2744910F">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XX</w:t>
      </w:r>
      <w:r>
        <w:rPr>
          <w:rFonts w:hint="default" w:ascii="Times New Roman" w:hAnsi="Times New Roman" w:eastAsia="方正仿宋_GBK" w:cs="Times New Roman"/>
          <w:sz w:val="33"/>
          <w:szCs w:val="33"/>
        </w:rPr>
        <w:t>级三年制（</w:t>
      </w:r>
      <w:r>
        <w:rPr>
          <w:rFonts w:hint="eastAsia" w:ascii="Times New Roman" w:hAnsi="Times New Roman" w:eastAsia="方正仿宋_GBK" w:cs="Times New Roman"/>
          <w:sz w:val="33"/>
          <w:szCs w:val="33"/>
          <w:lang w:val="en-US" w:eastAsia="zh-CN"/>
        </w:rPr>
        <w:t>XX</w:t>
      </w:r>
      <w:r>
        <w:rPr>
          <w:rFonts w:hint="default" w:ascii="Times New Roman" w:hAnsi="Times New Roman" w:eastAsia="方正仿宋_GBK" w:cs="Times New Roman"/>
          <w:sz w:val="33"/>
          <w:szCs w:val="33"/>
        </w:rPr>
        <w:t>级五年制）（或根据专业人才培养方案确定的对应年级学生）。</w:t>
      </w:r>
    </w:p>
    <w:p w14:paraId="0B9FF74F">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楷体_GBK" w:hAnsi="方正楷体_GBK" w:eastAsia="方正楷体_GBK" w:cs="方正楷体_GBK"/>
          <w:sz w:val="33"/>
          <w:szCs w:val="33"/>
        </w:rPr>
      </w:pPr>
      <w:r>
        <w:rPr>
          <w:rFonts w:hint="default" w:ascii="方正楷体_GBK" w:hAnsi="方正楷体_GBK" w:eastAsia="方正楷体_GBK" w:cs="方正楷体_GBK"/>
          <w:sz w:val="33"/>
          <w:szCs w:val="33"/>
        </w:rPr>
        <w:t>（二）实习时长</w:t>
      </w:r>
    </w:p>
    <w:p w14:paraId="316EE171">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本专业岗位实习总时长不少于[XX周/XX个月，符合教育部相关规定，如：不少于6个月]，具体时长可根据专业人才培养方案和企业实际需求合理调整。</w:t>
      </w:r>
    </w:p>
    <w:p w14:paraId="4FA063E6">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楷体_GBK" w:hAnsi="方正楷体_GBK" w:eastAsia="方正楷体_GBK" w:cs="方正楷体_GBK"/>
          <w:sz w:val="33"/>
          <w:szCs w:val="33"/>
        </w:rPr>
      </w:pPr>
      <w:r>
        <w:rPr>
          <w:rFonts w:hint="default" w:ascii="方正楷体_GBK" w:hAnsi="方正楷体_GBK" w:eastAsia="方正楷体_GBK" w:cs="方正楷体_GBK"/>
          <w:sz w:val="33"/>
          <w:szCs w:val="33"/>
        </w:rPr>
        <w:t>（三）时间分配</w:t>
      </w:r>
    </w:p>
    <w:p w14:paraId="17369AF6">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1.岗前培训阶段：[XX周]，主要进行企业规章制度、安全操作规程、岗位基础知识与技能培训等。</w:t>
      </w:r>
    </w:p>
    <w:p w14:paraId="2BAE1024">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2.岗位实操阶段：[XX周]，学生在指定岗位进行跟班学习和独立操作，完成核心岗位工作任务。</w:t>
      </w:r>
    </w:p>
    <w:p w14:paraId="24FBCFC4">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3.总结考核阶段：[XX周]，学生整理实习资料、撰写实习总结，企业与学校共同完成实习考核。</w:t>
      </w:r>
    </w:p>
    <w:p w14:paraId="66EA1C62">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（注：时间分配可根据企业实际情况和岗位特点灵活调整，需明确各阶段核心任务和时间节点。）</w:t>
      </w:r>
    </w:p>
    <w:p w14:paraId="3ACCCEAB">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黑体_GBK" w:hAnsi="方正黑体_GBK" w:eastAsia="方正黑体_GBK" w:cs="方正黑体_GBK"/>
          <w:sz w:val="33"/>
          <w:szCs w:val="33"/>
        </w:rPr>
      </w:pPr>
      <w:r>
        <w:rPr>
          <w:rFonts w:hint="default" w:ascii="方正黑体_GBK" w:hAnsi="方正黑体_GBK" w:eastAsia="方正黑体_GBK" w:cs="方正黑体_GBK"/>
          <w:sz w:val="33"/>
          <w:szCs w:val="33"/>
        </w:rPr>
        <w:t>四、实习内容与要求</w:t>
      </w:r>
    </w:p>
    <w:p w14:paraId="18A0BCBD">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结合本专业核心岗位群需求，按不同岗位模块明确实习内容与要求，具体如下：</w:t>
      </w:r>
    </w:p>
    <w:p w14:paraId="626DD358">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楷体_GBK" w:hAnsi="方正楷体_GBK" w:eastAsia="方正楷体_GBK" w:cs="方正楷体_GBK"/>
          <w:sz w:val="33"/>
          <w:szCs w:val="33"/>
        </w:rPr>
      </w:pPr>
      <w:r>
        <w:rPr>
          <w:rFonts w:hint="default" w:ascii="方正楷体_GBK" w:hAnsi="方正楷体_GBK" w:eastAsia="方正楷体_GBK" w:cs="方正楷体_GBK"/>
          <w:sz w:val="33"/>
          <w:szCs w:val="33"/>
        </w:rPr>
        <w:t>（一）XX岗位模块</w:t>
      </w:r>
    </w:p>
    <w:p w14:paraId="0BA608CB">
      <w:pPr>
        <w:keepNext w:val="0"/>
        <w:keepLines w:val="0"/>
        <w:pageBreakBefore w:val="0"/>
        <w:widowControl w:val="0"/>
        <w:kinsoku/>
        <w:wordWrap/>
        <w:overflowPunct/>
        <w:topLinePunct w:val="0"/>
        <w:autoSpaceDE/>
        <w:autoSpaceDN/>
        <w:bidi w:val="0"/>
        <w:adjustRightInd/>
        <w:snapToGrid/>
        <w:spacing w:line="590" w:lineRule="exact"/>
        <w:ind w:left="0" w:firstLine="663" w:firstLineChars="200"/>
        <w:jc w:val="both"/>
        <w:textAlignment w:val="auto"/>
        <w:rPr>
          <w:rFonts w:hint="default" w:ascii="Times New Roman" w:hAnsi="Times New Roman" w:eastAsia="方正仿宋_GBK" w:cs="Times New Roman"/>
          <w:b/>
          <w:bCs/>
          <w:sz w:val="33"/>
          <w:szCs w:val="33"/>
        </w:rPr>
      </w:pPr>
      <w:r>
        <w:rPr>
          <w:rFonts w:hint="default" w:ascii="Times New Roman" w:hAnsi="Times New Roman" w:eastAsia="方正仿宋_GBK" w:cs="Times New Roman"/>
          <w:b/>
          <w:bCs/>
          <w:sz w:val="33"/>
          <w:szCs w:val="33"/>
        </w:rPr>
        <w:t>1.实习内容：</w:t>
      </w:r>
    </w:p>
    <w:p w14:paraId="7922A967">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（1）学习XX岗位相关的企业管理制度、安全操作规程及业务流程；</w:t>
      </w:r>
    </w:p>
    <w:p w14:paraId="4A91FD88">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（2）协助或独立完成XX工作任务（如：XX产品的生产加工、XX数据的整理分析、XX客户的对接服务等）；</w:t>
      </w:r>
    </w:p>
    <w:p w14:paraId="1208BB75">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（3）参与XX岗位的质量控制、设备维护等相关工作；</w:t>
      </w:r>
    </w:p>
    <w:p w14:paraId="2431D36E">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（4）收集整理岗位工作相关的资料和数据。</w:t>
      </w:r>
    </w:p>
    <w:p w14:paraId="6D8D9143">
      <w:pPr>
        <w:keepNext w:val="0"/>
        <w:keepLines w:val="0"/>
        <w:pageBreakBefore w:val="0"/>
        <w:widowControl w:val="0"/>
        <w:kinsoku/>
        <w:wordWrap/>
        <w:overflowPunct/>
        <w:topLinePunct w:val="0"/>
        <w:autoSpaceDE/>
        <w:autoSpaceDN/>
        <w:bidi w:val="0"/>
        <w:adjustRightInd/>
        <w:snapToGrid/>
        <w:spacing w:line="590" w:lineRule="exact"/>
        <w:ind w:left="0" w:firstLine="663" w:firstLineChars="200"/>
        <w:jc w:val="both"/>
        <w:textAlignment w:val="auto"/>
        <w:rPr>
          <w:rFonts w:hint="default" w:ascii="Times New Roman" w:hAnsi="Times New Roman" w:eastAsia="方正仿宋_GBK" w:cs="Times New Roman"/>
          <w:b/>
          <w:bCs/>
          <w:sz w:val="33"/>
          <w:szCs w:val="33"/>
        </w:rPr>
      </w:pPr>
      <w:r>
        <w:rPr>
          <w:rFonts w:hint="default" w:ascii="Times New Roman" w:hAnsi="Times New Roman" w:eastAsia="方正仿宋_GBK" w:cs="Times New Roman"/>
          <w:b/>
          <w:bCs/>
          <w:sz w:val="33"/>
          <w:szCs w:val="33"/>
        </w:rPr>
        <w:t>2.实习要求：</w:t>
      </w:r>
    </w:p>
    <w:p w14:paraId="3D3F5B27">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（1）熟练掌握岗位核心业务流程和操作规范，能独立完成基础工作任务；</w:t>
      </w:r>
    </w:p>
    <w:p w14:paraId="5ED113FB">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（2）严格遵守安全操作规程，无安全事故发生；</w:t>
      </w:r>
    </w:p>
    <w:p w14:paraId="36F85FA5">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（3）准确记录工作过程和结果，及时整理提交相关资料；</w:t>
      </w:r>
    </w:p>
    <w:p w14:paraId="064A5988">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（4）主动向企业指导教师请教，积极解决工作中遇到的问题。</w:t>
      </w:r>
    </w:p>
    <w:p w14:paraId="7F518F0E">
      <w:pPr>
        <w:keepNext w:val="0"/>
        <w:keepLines w:val="0"/>
        <w:pageBreakBefore w:val="0"/>
        <w:widowControl w:val="0"/>
        <w:kinsoku/>
        <w:wordWrap/>
        <w:overflowPunct/>
        <w:topLinePunct w:val="0"/>
        <w:autoSpaceDE/>
        <w:autoSpaceDN/>
        <w:bidi w:val="0"/>
        <w:adjustRightInd/>
        <w:snapToGrid/>
        <w:spacing w:line="590" w:lineRule="exact"/>
        <w:ind w:left="0" w:firstLine="663" w:firstLineChars="200"/>
        <w:jc w:val="both"/>
        <w:textAlignment w:val="auto"/>
        <w:rPr>
          <w:rFonts w:hint="default" w:ascii="方正楷体_GBK" w:hAnsi="方正楷体_GBK" w:eastAsia="方正楷体_GBK" w:cs="方正楷体_GBK"/>
          <w:b/>
          <w:bCs/>
          <w:sz w:val="33"/>
          <w:szCs w:val="33"/>
        </w:rPr>
      </w:pPr>
      <w:r>
        <w:rPr>
          <w:rFonts w:hint="default" w:ascii="方正楷体_GBK" w:hAnsi="方正楷体_GBK" w:eastAsia="方正楷体_GBK" w:cs="方正楷体_GBK"/>
          <w:b/>
          <w:bCs/>
          <w:sz w:val="33"/>
          <w:szCs w:val="33"/>
        </w:rPr>
        <w:t>（二）XX岗位模块</w:t>
      </w:r>
    </w:p>
    <w:p w14:paraId="24D756B2">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（内容与要求框架同上述岗位模块，根据专业核心岗位群实际情况补充，可增减岗位模块数量）</w:t>
      </w:r>
    </w:p>
    <w:p w14:paraId="242813A0">
      <w:pPr>
        <w:keepNext w:val="0"/>
        <w:keepLines w:val="0"/>
        <w:pageBreakBefore w:val="0"/>
        <w:widowControl w:val="0"/>
        <w:kinsoku/>
        <w:wordWrap/>
        <w:overflowPunct/>
        <w:topLinePunct w:val="0"/>
        <w:autoSpaceDE/>
        <w:autoSpaceDN/>
        <w:bidi w:val="0"/>
        <w:adjustRightInd/>
        <w:snapToGrid/>
        <w:spacing w:line="590" w:lineRule="exact"/>
        <w:ind w:left="0" w:firstLine="663" w:firstLineChars="200"/>
        <w:jc w:val="both"/>
        <w:textAlignment w:val="auto"/>
        <w:rPr>
          <w:rFonts w:hint="default" w:ascii="Times New Roman" w:hAnsi="Times New Roman" w:eastAsia="方正仿宋_GBK" w:cs="Times New Roman"/>
          <w:b/>
          <w:bCs/>
          <w:sz w:val="33"/>
          <w:szCs w:val="33"/>
        </w:rPr>
      </w:pPr>
      <w:r>
        <w:rPr>
          <w:rFonts w:hint="default" w:ascii="Times New Roman" w:hAnsi="Times New Roman" w:eastAsia="方正仿宋_GBK" w:cs="Times New Roman"/>
          <w:b/>
          <w:bCs/>
          <w:sz w:val="33"/>
          <w:szCs w:val="33"/>
        </w:rPr>
        <w:t>（三）通用实习要求</w:t>
      </w:r>
    </w:p>
    <w:p w14:paraId="60821758">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1.遵守国家法律法规、行业规范及实习单位和学校的各项规章制度；</w:t>
      </w:r>
    </w:p>
    <w:p w14:paraId="0A348D1E">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2.服从实习单位和学校的双重管理，按时报到、上下班，不迟到、早退、旷工；</w:t>
      </w:r>
    </w:p>
    <w:p w14:paraId="37FEC5C4">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3.认真完成实习任务，做好实习日志记录，定期向学校指导教师汇报实习情况；</w:t>
      </w:r>
    </w:p>
    <w:p w14:paraId="6183B421">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4.爱护实习单位财物，保守企业商业秘密；</w:t>
      </w:r>
    </w:p>
    <w:p w14:paraId="2765D89A">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5.注重自身安全，提高自我保护意识，遇特殊情况及时向实习单位和学校报告。</w:t>
      </w:r>
    </w:p>
    <w:p w14:paraId="47C7E15E">
      <w:pPr>
        <w:keepNext w:val="0"/>
        <w:keepLines w:val="0"/>
        <w:pageBreakBefore w:val="0"/>
        <w:widowControl w:val="0"/>
        <w:kinsoku/>
        <w:wordWrap/>
        <w:overflowPunct/>
        <w:topLinePunct w:val="0"/>
        <w:autoSpaceDE/>
        <w:autoSpaceDN/>
        <w:bidi w:val="0"/>
        <w:adjustRightInd/>
        <w:snapToGrid/>
        <w:spacing w:line="590" w:lineRule="exact"/>
        <w:ind w:left="0" w:firstLine="663" w:firstLineChars="200"/>
        <w:jc w:val="both"/>
        <w:textAlignment w:val="auto"/>
        <w:rPr>
          <w:rFonts w:hint="default" w:ascii="Times New Roman" w:hAnsi="Times New Roman" w:eastAsia="方正仿宋_GBK" w:cs="Times New Roman"/>
          <w:b/>
          <w:bCs/>
          <w:sz w:val="33"/>
          <w:szCs w:val="33"/>
          <w:lang w:val="en-US" w:eastAsia="zh-CN"/>
        </w:rPr>
      </w:pPr>
      <w:r>
        <w:rPr>
          <w:rFonts w:hint="eastAsia" w:eastAsia="方正仿宋_GBK" w:cs="Times New Roman"/>
          <w:b/>
          <w:bCs/>
          <w:sz w:val="33"/>
          <w:szCs w:val="33"/>
          <w:lang w:eastAsia="zh-CN"/>
        </w:rPr>
        <w:t>（</w:t>
      </w:r>
      <w:r>
        <w:rPr>
          <w:rFonts w:hint="eastAsia" w:eastAsia="方正仿宋_GBK" w:cs="Times New Roman"/>
          <w:b/>
          <w:bCs/>
          <w:sz w:val="33"/>
          <w:szCs w:val="33"/>
          <w:lang w:val="en-US" w:eastAsia="zh-CN"/>
        </w:rPr>
        <w:t>四</w:t>
      </w:r>
      <w:r>
        <w:rPr>
          <w:rFonts w:hint="eastAsia" w:eastAsia="方正仿宋_GBK" w:cs="Times New Roman"/>
          <w:b/>
          <w:bCs/>
          <w:sz w:val="33"/>
          <w:szCs w:val="33"/>
          <w:lang w:eastAsia="zh-CN"/>
        </w:rPr>
        <w:t>）</w:t>
      </w:r>
      <w:r>
        <w:rPr>
          <w:rFonts w:hint="eastAsia" w:eastAsia="方正仿宋_GBK" w:cs="Times New Roman"/>
          <w:b/>
          <w:bCs/>
          <w:sz w:val="33"/>
          <w:szCs w:val="33"/>
          <w:lang w:val="en-US" w:eastAsia="zh-CN"/>
        </w:rPr>
        <w:t>劳动教育</w:t>
      </w:r>
    </w:p>
    <w:p w14:paraId="042157AA">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eastAsia" w:ascii="Times New Roman" w:hAnsi="Times New Roman" w:eastAsia="方正仿宋_GBK" w:cs="Times New Roman"/>
          <w:sz w:val="33"/>
          <w:szCs w:val="33"/>
          <w:lang w:eastAsia="zh-CN"/>
        </w:rPr>
      </w:pPr>
      <w:r>
        <w:rPr>
          <w:rFonts w:hint="eastAsia" w:ascii="Times New Roman" w:hAnsi="Times New Roman" w:eastAsia="方正仿宋_GBK" w:cs="Times New Roman"/>
          <w:sz w:val="33"/>
          <w:szCs w:val="33"/>
          <w:lang w:eastAsia="zh-CN"/>
        </w:rPr>
        <w:t>1.树立正确劳动观念：牢固树立“劳动最光荣、劳动最崇高、劳动最伟大、劳动最美丽”的理念，尊重岗位上的普通劳动者，摒弃不劳而获、贪图享乐的错误思想。</w:t>
      </w:r>
    </w:p>
    <w:p w14:paraId="13D807F4">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eastAsia" w:ascii="Times New Roman" w:hAnsi="Times New Roman" w:eastAsia="方正仿宋_GBK" w:cs="Times New Roman"/>
          <w:sz w:val="33"/>
          <w:szCs w:val="33"/>
          <w:lang w:eastAsia="zh-CN"/>
        </w:rPr>
      </w:pPr>
      <w:r>
        <w:rPr>
          <w:rFonts w:hint="eastAsia" w:ascii="Times New Roman" w:hAnsi="Times New Roman" w:eastAsia="方正仿宋_GBK" w:cs="Times New Roman"/>
          <w:sz w:val="33"/>
          <w:szCs w:val="33"/>
          <w:lang w:eastAsia="zh-CN"/>
        </w:rPr>
        <w:t>2.培育职业劳动精神：传承勤俭节约、敬业奉献的优良传统，弘扬开拓创新、砥砺奋进的时代精神，体会“幸福是奋斗出来的”内涵，养成认真负责、吃苦耐劳、精益求精的职业劳动态度，增强职业荣誉感。</w:t>
      </w:r>
    </w:p>
    <w:p w14:paraId="1A2968F2">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eastAsia" w:ascii="Times New Roman" w:hAnsi="Times New Roman" w:eastAsia="方正仿宋_GBK" w:cs="Times New Roman"/>
          <w:sz w:val="33"/>
          <w:szCs w:val="33"/>
          <w:lang w:eastAsia="zh-CN"/>
        </w:rPr>
      </w:pPr>
      <w:r>
        <w:rPr>
          <w:rFonts w:hint="eastAsia" w:ascii="Times New Roman" w:hAnsi="Times New Roman" w:eastAsia="方正仿宋_GBK" w:cs="Times New Roman"/>
          <w:sz w:val="33"/>
          <w:szCs w:val="33"/>
          <w:lang w:eastAsia="zh-CN"/>
        </w:rPr>
        <w:t>3.掌握岗位劳动技能：熟练运用实习岗位所需的劳动工具与设备，学习岗位相关的基础劳动知识和专业技术，提升完成岗位核心任务的设计、操作能力，确保劳动过程安全规范、高效优质。</w:t>
      </w:r>
    </w:p>
    <w:p w14:paraId="43947813">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eastAsia" w:ascii="Times New Roman" w:hAnsi="Times New Roman" w:eastAsia="方正仿宋_GBK" w:cs="Times New Roman"/>
          <w:sz w:val="33"/>
          <w:szCs w:val="33"/>
          <w:lang w:eastAsia="zh-CN"/>
        </w:rPr>
      </w:pPr>
      <w:r>
        <w:rPr>
          <w:rFonts w:hint="eastAsia" w:ascii="Times New Roman" w:hAnsi="Times New Roman" w:eastAsia="方正仿宋_GBK" w:cs="Times New Roman"/>
          <w:sz w:val="33"/>
          <w:szCs w:val="33"/>
          <w:lang w:eastAsia="zh-CN"/>
        </w:rPr>
        <w:t>4.养成良好劳动习惯：自觉自愿参与岗位日常劳动，做到坚持不懈、诚实守信，严格遵守劳动纪律和岗位操作规程；珍惜劳动成果，杜绝材料浪费、效率低下等不良现象，形成规范的劳动行为模式。</w:t>
      </w:r>
    </w:p>
    <w:p w14:paraId="6FB6CC77">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eastAsia" w:ascii="Times New Roman" w:hAnsi="Times New Roman" w:eastAsia="方正仿宋_GBK" w:cs="Times New Roman"/>
          <w:sz w:val="33"/>
          <w:szCs w:val="33"/>
          <w:lang w:eastAsia="zh-CN"/>
        </w:rPr>
      </w:pPr>
      <w:r>
        <w:rPr>
          <w:rFonts w:hint="eastAsia" w:ascii="Times New Roman" w:hAnsi="Times New Roman" w:eastAsia="方正仿宋_GBK" w:cs="Times New Roman"/>
          <w:sz w:val="33"/>
          <w:szCs w:val="33"/>
          <w:lang w:eastAsia="zh-CN"/>
        </w:rPr>
        <w:t>5.体验劳动创造价值：亲历岗位生产劳动或服务劳动的完整过程，感受劳动对个人成长、企业发展和社会进步的推动作用，理解劳动创造物质财富和精神财富的本质，增强对职业劳动的认同感。</w:t>
      </w:r>
    </w:p>
    <w:p w14:paraId="2914B4F8">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eastAsia" w:ascii="Times New Roman" w:hAnsi="Times New Roman" w:eastAsia="方正仿宋_GBK" w:cs="Times New Roman"/>
          <w:sz w:val="33"/>
          <w:szCs w:val="33"/>
          <w:lang w:eastAsia="zh-CN"/>
        </w:rPr>
      </w:pPr>
      <w:r>
        <w:rPr>
          <w:rFonts w:hint="eastAsia" w:ascii="Times New Roman" w:hAnsi="Times New Roman" w:eastAsia="方正仿宋_GBK" w:cs="Times New Roman"/>
          <w:sz w:val="33"/>
          <w:szCs w:val="33"/>
          <w:lang w:eastAsia="zh-CN"/>
        </w:rPr>
        <w:t>6.践行协作劳动要求：在岗位工作中学会分工协作，主动配合同事完成团队任务，体会社会主义社会平等、和谐的新型劳动关系，提升团队协作中的劳动沟通与配合能力。</w:t>
      </w:r>
    </w:p>
    <w:p w14:paraId="232A34DA">
      <w:pPr>
        <w:keepNext w:val="0"/>
        <w:keepLines w:val="0"/>
        <w:pageBreakBefore w:val="0"/>
        <w:widowControl w:val="0"/>
        <w:kinsoku/>
        <w:wordWrap/>
        <w:overflowPunct/>
        <w:topLinePunct w:val="0"/>
        <w:autoSpaceDE/>
        <w:autoSpaceDN/>
        <w:bidi w:val="0"/>
        <w:adjustRightInd/>
        <w:snapToGrid/>
        <w:spacing w:line="590" w:lineRule="exact"/>
        <w:ind w:left="0" w:firstLine="663" w:firstLineChars="200"/>
        <w:jc w:val="both"/>
        <w:textAlignment w:val="auto"/>
        <w:rPr>
          <w:rFonts w:hint="eastAsia" w:eastAsia="方正仿宋_GBK" w:cs="Times New Roman"/>
          <w:b/>
          <w:bCs/>
          <w:sz w:val="33"/>
          <w:szCs w:val="33"/>
          <w:lang w:val="en-US" w:eastAsia="zh-CN"/>
        </w:rPr>
      </w:pPr>
      <w:r>
        <w:rPr>
          <w:rFonts w:hint="eastAsia" w:eastAsia="方正仿宋_GBK" w:cs="Times New Roman"/>
          <w:b/>
          <w:bCs/>
          <w:sz w:val="33"/>
          <w:szCs w:val="33"/>
          <w:lang w:eastAsia="zh-CN"/>
        </w:rPr>
        <w:t>（</w:t>
      </w:r>
      <w:r>
        <w:rPr>
          <w:rFonts w:hint="eastAsia" w:eastAsia="方正仿宋_GBK" w:cs="Times New Roman"/>
          <w:b/>
          <w:bCs/>
          <w:sz w:val="33"/>
          <w:szCs w:val="33"/>
          <w:lang w:val="en-US" w:eastAsia="zh-CN"/>
        </w:rPr>
        <w:t>五</w:t>
      </w:r>
      <w:r>
        <w:rPr>
          <w:rFonts w:hint="eastAsia" w:eastAsia="方正仿宋_GBK" w:cs="Times New Roman"/>
          <w:b/>
          <w:bCs/>
          <w:sz w:val="33"/>
          <w:szCs w:val="33"/>
          <w:lang w:eastAsia="zh-CN"/>
        </w:rPr>
        <w:t>）</w:t>
      </w:r>
      <w:r>
        <w:rPr>
          <w:rFonts w:hint="eastAsia" w:eastAsia="方正仿宋_GBK" w:cs="Times New Roman"/>
          <w:b/>
          <w:bCs/>
          <w:sz w:val="33"/>
          <w:szCs w:val="33"/>
          <w:lang w:val="en-US" w:eastAsia="zh-CN"/>
        </w:rPr>
        <w:t>社会实践</w:t>
      </w:r>
    </w:p>
    <w:p w14:paraId="166E37C6">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1.认知行业发展与社会需求：调研实习岗位所属行业的发展现状、产业变革趋势及技术创新方向，了解行业对人才素质的需求标准，建立职业认知与社会发展的关联认知。</w:t>
      </w:r>
    </w:p>
    <w:p w14:paraId="4FF75326">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2.参与岗位相关社会服务：结合实习专业特长，参与企业或社区的公益服务活动，如行业科普宣传、技术帮扶、社区便民服务等，践行</w:t>
      </w:r>
      <w:r>
        <w:rPr>
          <w:rFonts w:hint="eastAsia"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奉献、友爱、互助、进步</w:t>
      </w:r>
      <w:r>
        <w:rPr>
          <w:rFonts w:hint="eastAsia"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的志愿服务精神，强化社会责任感。</w:t>
      </w:r>
    </w:p>
    <w:p w14:paraId="2CB5104F">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3.开展社会调研与问题解决：围绕实习过程中发现的行业痛点、社区需求等实际问题，组建团队或独立开展专题调研，运用专业知识分析问题，形成初步的解决方案或调研成果，提升实践问题解决能力。</w:t>
      </w:r>
    </w:p>
    <w:p w14:paraId="6466F6B2">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4.融入社会公共生活规范：遵守实习单位所在区域的公共秩序和行为规范，在与不同群体的沟通协作中，理解社会运行规则，提升社会适应能力和公共道德素养。</w:t>
      </w:r>
    </w:p>
    <w:p w14:paraId="4C2FBA1D">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5.传承弘扬行业文化与社会主流价值：学习实习单位的企业文化、行业精神，结合岗位实践践行社会主义核心价值观，通过实践体验深化国家认同、文化自信，理解个人职业成长与社会进步、国家发展的关系。</w:t>
      </w:r>
    </w:p>
    <w:p w14:paraId="3B5F8170">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6.积累社会职业经验：以实习生身份完整履行岗位社会责任，记录实习过程中的社会互动案例，总结与客户、同事、管理层的沟通经验，为未来职业发展积累社会经验储备。</w:t>
      </w:r>
    </w:p>
    <w:p w14:paraId="3567E59C">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黑体_GBK" w:hAnsi="方正黑体_GBK" w:eastAsia="方正黑体_GBK" w:cs="方正黑体_GBK"/>
          <w:sz w:val="33"/>
          <w:szCs w:val="33"/>
        </w:rPr>
      </w:pPr>
      <w:r>
        <w:rPr>
          <w:rFonts w:hint="default" w:ascii="方正黑体_GBK" w:hAnsi="方正黑体_GBK" w:eastAsia="方正黑体_GBK" w:cs="方正黑体_GBK"/>
          <w:sz w:val="33"/>
          <w:szCs w:val="33"/>
        </w:rPr>
        <w:t>五、实习组织与管理</w:t>
      </w:r>
    </w:p>
    <w:p w14:paraId="38E0F651">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楷体_GBK" w:hAnsi="方正楷体_GBK" w:eastAsia="方正楷体_GBK" w:cs="方正楷体_GBK"/>
          <w:sz w:val="33"/>
          <w:szCs w:val="33"/>
        </w:rPr>
      </w:pPr>
      <w:r>
        <w:rPr>
          <w:rFonts w:hint="default" w:ascii="方正楷体_GBK" w:hAnsi="方正楷体_GBK" w:eastAsia="方正楷体_GBK" w:cs="方正楷体_GBK"/>
          <w:sz w:val="33"/>
          <w:szCs w:val="33"/>
        </w:rPr>
        <w:t>（一）组织架构</w:t>
      </w:r>
    </w:p>
    <w:p w14:paraId="32C2342C">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eastAsia" w:ascii="Times New Roman" w:hAnsi="Times New Roman" w:eastAsia="方正仿宋_GBK" w:cs="Times New Roman"/>
          <w:i w:val="0"/>
          <w:iCs w:val="0"/>
          <w:caps w:val="0"/>
          <w:color w:val="000000"/>
          <w:spacing w:val="0"/>
          <w:sz w:val="33"/>
          <w:szCs w:val="33"/>
          <w:lang w:eastAsia="zh-CN"/>
        </w:rPr>
      </w:pPr>
      <w:r>
        <w:rPr>
          <w:rFonts w:hint="default" w:ascii="Times New Roman" w:hAnsi="Times New Roman" w:eastAsia="方正仿宋_GBK" w:cs="Times New Roman"/>
          <w:sz w:val="33"/>
          <w:szCs w:val="33"/>
        </w:rPr>
        <w:t>1.学校层面：</w:t>
      </w:r>
      <w:r>
        <w:rPr>
          <w:rFonts w:hint="eastAsia" w:ascii="Times New Roman" w:hAnsi="Times New Roman" w:eastAsia="方正仿宋_GBK" w:cs="Times New Roman"/>
          <w:sz w:val="33"/>
          <w:szCs w:val="33"/>
          <w:lang w:val="en-US" w:eastAsia="zh-CN"/>
        </w:rPr>
        <w:t>学校</w:t>
      </w:r>
      <w:r>
        <w:rPr>
          <w:rFonts w:hint="default" w:ascii="Times New Roman" w:hAnsi="Times New Roman" w:eastAsia="方正仿宋_GBK" w:cs="Times New Roman"/>
          <w:i w:val="0"/>
          <w:iCs w:val="0"/>
          <w:caps w:val="0"/>
          <w:color w:val="000000"/>
          <w:spacing w:val="0"/>
          <w:kern w:val="0"/>
          <w:sz w:val="33"/>
          <w:szCs w:val="33"/>
          <w:lang w:val="en-US" w:eastAsia="zh-CN" w:bidi="ar"/>
        </w:rPr>
        <w:t>校成立岗位实习工作领导小组，由书记、校长任组长，分管教学副校长任副组长，成员由教务处、招生就业处、对外交流与合作处、学生工作部、财务处、后勤管理处、保卫处等部门及二级学院</w:t>
      </w:r>
      <w:r>
        <w:rPr>
          <w:rFonts w:hint="eastAsia" w:ascii="Times New Roman" w:hAnsi="Times New Roman" w:eastAsia="方正仿宋_GBK" w:cs="Times New Roman"/>
          <w:i w:val="0"/>
          <w:iCs w:val="0"/>
          <w:caps w:val="0"/>
          <w:color w:val="000000"/>
          <w:spacing w:val="0"/>
          <w:kern w:val="0"/>
          <w:sz w:val="33"/>
          <w:szCs w:val="33"/>
          <w:lang w:val="en-US" w:eastAsia="zh-CN" w:bidi="ar"/>
        </w:rPr>
        <w:t>主要</w:t>
      </w:r>
      <w:r>
        <w:rPr>
          <w:rFonts w:hint="default" w:ascii="Times New Roman" w:hAnsi="Times New Roman" w:eastAsia="方正仿宋_GBK" w:cs="Times New Roman"/>
          <w:i w:val="0"/>
          <w:iCs w:val="0"/>
          <w:caps w:val="0"/>
          <w:color w:val="000000"/>
          <w:spacing w:val="0"/>
          <w:kern w:val="0"/>
          <w:sz w:val="33"/>
          <w:szCs w:val="33"/>
          <w:lang w:val="en-US" w:eastAsia="zh-CN" w:bidi="ar"/>
        </w:rPr>
        <w:t>负责人组成。</w:t>
      </w:r>
      <w:r>
        <w:rPr>
          <w:rFonts w:hint="default" w:ascii="Times New Roman" w:hAnsi="Times New Roman" w:eastAsia="方正仿宋_GBK" w:cs="Times New Roman"/>
          <w:i w:val="0"/>
          <w:iCs w:val="0"/>
          <w:caps w:val="0"/>
          <w:color w:val="000000"/>
          <w:spacing w:val="0"/>
          <w:sz w:val="33"/>
          <w:szCs w:val="33"/>
        </w:rPr>
        <w:t>领导小组下设办公室</w:t>
      </w:r>
      <w:r>
        <w:rPr>
          <w:rFonts w:hint="default" w:ascii="Times New Roman" w:hAnsi="Times New Roman" w:eastAsia="方正仿宋_GBK" w:cs="Times New Roman"/>
          <w:i w:val="0"/>
          <w:iCs w:val="0"/>
          <w:caps w:val="0"/>
          <w:color w:val="000000"/>
          <w:spacing w:val="0"/>
          <w:sz w:val="33"/>
          <w:szCs w:val="33"/>
          <w:lang w:val="en-US" w:eastAsia="zh-CN"/>
        </w:rPr>
        <w:t>于</w:t>
      </w:r>
      <w:r>
        <w:rPr>
          <w:rFonts w:hint="default" w:ascii="Times New Roman" w:hAnsi="Times New Roman" w:eastAsia="方正仿宋_GBK" w:cs="Times New Roman"/>
          <w:i w:val="0"/>
          <w:iCs w:val="0"/>
          <w:caps w:val="0"/>
          <w:color w:val="000000"/>
          <w:spacing w:val="0"/>
          <w:sz w:val="33"/>
          <w:szCs w:val="33"/>
        </w:rPr>
        <w:t>教务处，负责</w:t>
      </w:r>
      <w:r>
        <w:rPr>
          <w:rFonts w:hint="default" w:ascii="Times New Roman" w:hAnsi="Times New Roman" w:eastAsia="方正仿宋_GBK" w:cs="Times New Roman"/>
          <w:i w:val="0"/>
          <w:iCs w:val="0"/>
          <w:caps w:val="0"/>
          <w:color w:val="000000"/>
          <w:spacing w:val="0"/>
          <w:sz w:val="33"/>
          <w:szCs w:val="33"/>
          <w:lang w:eastAsia="zh-CN"/>
        </w:rPr>
        <w:t>岗位实习</w:t>
      </w:r>
      <w:r>
        <w:rPr>
          <w:rFonts w:hint="default" w:ascii="Times New Roman" w:hAnsi="Times New Roman" w:eastAsia="方正仿宋_GBK" w:cs="Times New Roman"/>
          <w:i w:val="0"/>
          <w:iCs w:val="0"/>
          <w:caps w:val="0"/>
          <w:color w:val="000000"/>
          <w:spacing w:val="0"/>
          <w:sz w:val="33"/>
          <w:szCs w:val="33"/>
        </w:rPr>
        <w:t>日常业务的管理</w:t>
      </w:r>
      <w:r>
        <w:rPr>
          <w:rFonts w:hint="eastAsia" w:ascii="Times New Roman" w:hAnsi="Times New Roman" w:eastAsia="方正仿宋_GBK" w:cs="Times New Roman"/>
          <w:i w:val="0"/>
          <w:iCs w:val="0"/>
          <w:caps w:val="0"/>
          <w:color w:val="000000"/>
          <w:spacing w:val="0"/>
          <w:sz w:val="33"/>
          <w:szCs w:val="33"/>
          <w:lang w:eastAsia="zh-CN"/>
        </w:rPr>
        <w:t>。</w:t>
      </w:r>
    </w:p>
    <w:p w14:paraId="113B34E1">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eastAsia" w:ascii="Times New Roman" w:hAnsi="Times New Roman" w:eastAsia="方正仿宋_GBK" w:cs="Times New Roman"/>
          <w:sz w:val="33"/>
          <w:szCs w:val="33"/>
          <w:lang w:eastAsia="zh-CN"/>
        </w:rPr>
      </w:pPr>
      <w:r>
        <w:rPr>
          <w:rFonts w:hint="default" w:ascii="Times New Roman" w:hAnsi="Times New Roman" w:eastAsia="方正仿宋_GBK" w:cs="Times New Roman"/>
          <w:sz w:val="33"/>
          <w:szCs w:val="33"/>
        </w:rPr>
        <w:t>2.二级学院层面：</w:t>
      </w:r>
      <w:r>
        <w:rPr>
          <w:rFonts w:hint="default" w:ascii="Times New Roman" w:hAnsi="Times New Roman" w:eastAsia="方正仿宋_GBK" w:cs="Times New Roman"/>
          <w:i w:val="0"/>
          <w:iCs w:val="0"/>
          <w:caps w:val="0"/>
          <w:color w:val="000000"/>
          <w:spacing w:val="0"/>
          <w:sz w:val="33"/>
          <w:szCs w:val="33"/>
        </w:rPr>
        <w:t>岗位实习工作以</w:t>
      </w:r>
      <w:r>
        <w:rPr>
          <w:rFonts w:hint="default" w:ascii="Times New Roman" w:hAnsi="Times New Roman" w:eastAsia="方正仿宋_GBK" w:cs="Times New Roman"/>
          <w:i w:val="0"/>
          <w:iCs w:val="0"/>
          <w:caps w:val="0"/>
          <w:color w:val="000000"/>
          <w:spacing w:val="0"/>
          <w:sz w:val="33"/>
          <w:szCs w:val="33"/>
          <w:lang w:val="en-US" w:eastAsia="zh-CN"/>
        </w:rPr>
        <w:t>二级学院</w:t>
      </w:r>
      <w:r>
        <w:rPr>
          <w:rFonts w:hint="default" w:ascii="Times New Roman" w:hAnsi="Times New Roman" w:eastAsia="方正仿宋_GBK" w:cs="Times New Roman"/>
          <w:i w:val="0"/>
          <w:iCs w:val="0"/>
          <w:caps w:val="0"/>
          <w:color w:val="000000"/>
          <w:spacing w:val="0"/>
          <w:sz w:val="33"/>
          <w:szCs w:val="33"/>
        </w:rPr>
        <w:t>为单位组织实施。</w:t>
      </w:r>
      <w:r>
        <w:rPr>
          <w:rFonts w:hint="default" w:ascii="Times New Roman" w:hAnsi="Times New Roman" w:eastAsia="方正仿宋_GBK" w:cs="Times New Roman"/>
          <w:i w:val="0"/>
          <w:iCs w:val="0"/>
          <w:caps w:val="0"/>
          <w:color w:val="000000"/>
          <w:spacing w:val="0"/>
          <w:sz w:val="33"/>
          <w:szCs w:val="33"/>
          <w:lang w:val="en-US" w:eastAsia="zh-CN"/>
        </w:rPr>
        <w:t>二级学院党政负责人</w:t>
      </w:r>
      <w:r>
        <w:rPr>
          <w:rFonts w:hint="default" w:ascii="Times New Roman" w:hAnsi="Times New Roman" w:eastAsia="方正仿宋_GBK" w:cs="Times New Roman"/>
          <w:i w:val="0"/>
          <w:iCs w:val="0"/>
          <w:caps w:val="0"/>
          <w:color w:val="000000"/>
          <w:spacing w:val="0"/>
          <w:sz w:val="33"/>
          <w:szCs w:val="33"/>
        </w:rPr>
        <w:t>为岗位实习工作第一责任人，</w:t>
      </w:r>
      <w:r>
        <w:rPr>
          <w:rFonts w:hint="default" w:ascii="Times New Roman" w:hAnsi="Times New Roman" w:eastAsia="方正仿宋_GBK" w:cs="Times New Roman"/>
          <w:i w:val="0"/>
          <w:iCs w:val="0"/>
          <w:caps w:val="0"/>
          <w:color w:val="000000"/>
          <w:spacing w:val="0"/>
          <w:sz w:val="33"/>
          <w:szCs w:val="33"/>
          <w:lang w:eastAsia="zh-CN"/>
        </w:rPr>
        <w:t>二级学院应</w:t>
      </w:r>
      <w:r>
        <w:rPr>
          <w:rFonts w:hint="default" w:ascii="Times New Roman" w:hAnsi="Times New Roman" w:eastAsia="方正仿宋_GBK" w:cs="Times New Roman"/>
          <w:i w:val="0"/>
          <w:iCs w:val="0"/>
          <w:caps w:val="0"/>
          <w:color w:val="000000"/>
          <w:spacing w:val="0"/>
          <w:sz w:val="33"/>
          <w:szCs w:val="33"/>
        </w:rPr>
        <w:t>成立</w:t>
      </w:r>
      <w:r>
        <w:rPr>
          <w:rFonts w:hint="default" w:ascii="Times New Roman" w:hAnsi="Times New Roman" w:eastAsia="方正仿宋_GBK" w:cs="Times New Roman"/>
          <w:i w:val="0"/>
          <w:iCs w:val="0"/>
          <w:caps w:val="0"/>
          <w:color w:val="000000"/>
          <w:spacing w:val="0"/>
          <w:sz w:val="33"/>
          <w:szCs w:val="33"/>
          <w:lang w:val="en-US" w:eastAsia="zh-CN"/>
        </w:rPr>
        <w:t>岗位实习</w:t>
      </w:r>
      <w:r>
        <w:rPr>
          <w:rFonts w:hint="default" w:ascii="Times New Roman" w:hAnsi="Times New Roman" w:eastAsia="方正仿宋_GBK" w:cs="Times New Roman"/>
          <w:i w:val="0"/>
          <w:iCs w:val="0"/>
          <w:caps w:val="0"/>
          <w:color w:val="000000"/>
          <w:spacing w:val="0"/>
          <w:sz w:val="33"/>
          <w:szCs w:val="33"/>
        </w:rPr>
        <w:t>专项工作</w:t>
      </w:r>
      <w:r>
        <w:rPr>
          <w:rFonts w:hint="default" w:ascii="Times New Roman" w:hAnsi="Times New Roman" w:eastAsia="方正仿宋_GBK" w:cs="Times New Roman"/>
          <w:i w:val="0"/>
          <w:iCs w:val="0"/>
          <w:caps w:val="0"/>
          <w:color w:val="000000"/>
          <w:spacing w:val="0"/>
          <w:sz w:val="33"/>
          <w:szCs w:val="33"/>
          <w:lang w:eastAsia="zh-CN"/>
        </w:rPr>
        <w:t>小</w:t>
      </w:r>
      <w:r>
        <w:rPr>
          <w:rFonts w:hint="default" w:ascii="Times New Roman" w:hAnsi="Times New Roman" w:eastAsia="方正仿宋_GBK" w:cs="Times New Roman"/>
          <w:i w:val="0"/>
          <w:iCs w:val="0"/>
          <w:caps w:val="0"/>
          <w:color w:val="000000"/>
          <w:spacing w:val="0"/>
          <w:sz w:val="33"/>
          <w:szCs w:val="33"/>
        </w:rPr>
        <w:t>组，负责本</w:t>
      </w:r>
      <w:r>
        <w:rPr>
          <w:rFonts w:hint="default" w:ascii="Times New Roman" w:hAnsi="Times New Roman" w:eastAsia="方正仿宋_GBK" w:cs="Times New Roman"/>
          <w:i w:val="0"/>
          <w:iCs w:val="0"/>
          <w:caps w:val="0"/>
          <w:color w:val="000000"/>
          <w:spacing w:val="0"/>
          <w:sz w:val="33"/>
          <w:szCs w:val="33"/>
          <w:lang w:val="en-US" w:eastAsia="zh-CN"/>
        </w:rPr>
        <w:t>学院</w:t>
      </w:r>
      <w:r>
        <w:rPr>
          <w:rFonts w:hint="default" w:ascii="Times New Roman" w:hAnsi="Times New Roman" w:eastAsia="方正仿宋_GBK" w:cs="Times New Roman"/>
          <w:i w:val="0"/>
          <w:iCs w:val="0"/>
          <w:caps w:val="0"/>
          <w:color w:val="000000"/>
          <w:spacing w:val="0"/>
          <w:sz w:val="33"/>
          <w:szCs w:val="33"/>
        </w:rPr>
        <w:t>学生的岗位实习工作</w:t>
      </w:r>
      <w:r>
        <w:rPr>
          <w:rFonts w:hint="eastAsia" w:ascii="Times New Roman" w:hAnsi="Times New Roman" w:eastAsia="方正仿宋_GBK" w:cs="Times New Roman"/>
          <w:i w:val="0"/>
          <w:iCs w:val="0"/>
          <w:caps w:val="0"/>
          <w:color w:val="000000"/>
          <w:spacing w:val="0"/>
          <w:sz w:val="33"/>
          <w:szCs w:val="33"/>
          <w:lang w:eastAsia="zh-CN"/>
        </w:rPr>
        <w:t>。</w:t>
      </w:r>
    </w:p>
    <w:p w14:paraId="0CE99A12">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3.实习单位层面：指定专人担任企业指导教师，负责学生岗位实习的日常管理、技能指导、安全监督等工作，配合学校完成实习考核。</w:t>
      </w:r>
    </w:p>
    <w:p w14:paraId="24FAD31A">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楷体_GBK" w:hAnsi="方正楷体_GBK" w:eastAsia="方正楷体_GBK" w:cs="方正楷体_GBK"/>
          <w:sz w:val="33"/>
          <w:szCs w:val="33"/>
        </w:rPr>
      </w:pPr>
      <w:r>
        <w:rPr>
          <w:rFonts w:hint="default" w:ascii="方正楷体_GBK" w:hAnsi="方正楷体_GBK" w:eastAsia="方正楷体_GBK" w:cs="方正楷体_GBK"/>
          <w:sz w:val="33"/>
          <w:szCs w:val="33"/>
        </w:rPr>
        <w:t>（二）管理职责</w:t>
      </w:r>
    </w:p>
    <w:p w14:paraId="538CDECC">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1.学校职责：</w:t>
      </w:r>
    </w:p>
    <w:p w14:paraId="144A5624">
      <w:pPr>
        <w:keepNext w:val="0"/>
        <w:keepLines w:val="0"/>
        <w:pageBreakBefore w:val="0"/>
        <w:widowControl w:val="0"/>
        <w:kinsoku/>
        <w:wordWrap/>
        <w:overflowPunct/>
        <w:topLinePunct w:val="0"/>
        <w:autoSpaceDE/>
        <w:autoSpaceDN/>
        <w:bidi w:val="0"/>
        <w:adjustRightInd/>
        <w:snapToGrid/>
        <w:spacing w:line="590" w:lineRule="exact"/>
        <w:ind w:left="0" w:right="0" w:firstLine="660" w:firstLineChars="200"/>
        <w:jc w:val="both"/>
        <w:textAlignment w:val="auto"/>
        <w:rPr>
          <w:rFonts w:hint="default" w:ascii="Times New Roman" w:hAnsi="Times New Roman" w:eastAsia="方正仿宋_GBK" w:cs="Times New Roman"/>
          <w:i w:val="0"/>
          <w:iCs w:val="0"/>
          <w:caps w:val="0"/>
          <w:color w:val="000000"/>
          <w:spacing w:val="0"/>
          <w:kern w:val="0"/>
          <w:sz w:val="33"/>
          <w:szCs w:val="33"/>
          <w:lang w:val="en-US" w:eastAsia="zh-CN" w:bidi="ar"/>
        </w:rPr>
      </w:pPr>
      <w:r>
        <w:rPr>
          <w:rFonts w:hint="default" w:ascii="Times New Roman" w:hAnsi="Times New Roman" w:eastAsia="方正仿宋_GBK" w:cs="Times New Roman"/>
          <w:sz w:val="33"/>
          <w:szCs w:val="33"/>
        </w:rPr>
        <w:t>（1）</w:t>
      </w:r>
      <w:r>
        <w:rPr>
          <w:rFonts w:hint="default" w:ascii="Times New Roman" w:hAnsi="Times New Roman" w:eastAsia="方正仿宋_GBK" w:cs="Times New Roman"/>
          <w:i w:val="0"/>
          <w:iCs w:val="0"/>
          <w:caps w:val="0"/>
          <w:color w:val="000000"/>
          <w:spacing w:val="0"/>
          <w:kern w:val="0"/>
          <w:sz w:val="33"/>
          <w:szCs w:val="33"/>
          <w:lang w:val="en-US" w:eastAsia="zh-CN" w:bidi="ar"/>
        </w:rPr>
        <w:t>负责建立健全学生</w:t>
      </w:r>
      <w:r>
        <w:rPr>
          <w:rFonts w:hint="eastAsia" w:ascii="Times New Roman" w:hAnsi="Times New Roman" w:eastAsia="方正仿宋_GBK" w:cs="Times New Roman"/>
          <w:i w:val="0"/>
          <w:iCs w:val="0"/>
          <w:caps w:val="0"/>
          <w:color w:val="000000"/>
          <w:spacing w:val="0"/>
          <w:kern w:val="0"/>
          <w:sz w:val="33"/>
          <w:szCs w:val="33"/>
          <w:lang w:val="en-US" w:eastAsia="zh-CN" w:bidi="ar"/>
        </w:rPr>
        <w:t>岗位</w:t>
      </w:r>
      <w:r>
        <w:rPr>
          <w:rFonts w:hint="default" w:ascii="Times New Roman" w:hAnsi="Times New Roman" w:eastAsia="方正仿宋_GBK" w:cs="Times New Roman"/>
          <w:i w:val="0"/>
          <w:iCs w:val="0"/>
          <w:caps w:val="0"/>
          <w:color w:val="000000"/>
          <w:spacing w:val="0"/>
          <w:kern w:val="0"/>
          <w:sz w:val="33"/>
          <w:szCs w:val="33"/>
          <w:lang w:val="en-US" w:eastAsia="zh-CN" w:bidi="ar"/>
        </w:rPr>
        <w:t>实习管理岗位责任制和相关管理制度与运行机制，制定</w:t>
      </w:r>
      <w:r>
        <w:rPr>
          <w:rFonts w:hint="eastAsia" w:ascii="Times New Roman" w:hAnsi="Times New Roman" w:eastAsia="方正仿宋_GBK" w:cs="Times New Roman"/>
          <w:i w:val="0"/>
          <w:iCs w:val="0"/>
          <w:caps w:val="0"/>
          <w:color w:val="000000"/>
          <w:spacing w:val="0"/>
          <w:kern w:val="0"/>
          <w:sz w:val="33"/>
          <w:szCs w:val="33"/>
          <w:lang w:val="en-US" w:eastAsia="zh-CN" w:bidi="ar"/>
        </w:rPr>
        <w:t>岗位</w:t>
      </w:r>
      <w:r>
        <w:rPr>
          <w:rFonts w:hint="default" w:ascii="Times New Roman" w:hAnsi="Times New Roman" w:eastAsia="方正仿宋_GBK" w:cs="Times New Roman"/>
          <w:i w:val="0"/>
          <w:iCs w:val="0"/>
          <w:caps w:val="0"/>
          <w:color w:val="000000"/>
          <w:spacing w:val="0"/>
          <w:kern w:val="0"/>
          <w:sz w:val="33"/>
          <w:szCs w:val="33"/>
          <w:lang w:val="en-US" w:eastAsia="zh-CN" w:bidi="ar"/>
        </w:rPr>
        <w:t>实习指导教师管理制度和工作指南；</w:t>
      </w:r>
    </w:p>
    <w:p w14:paraId="18F03AED">
      <w:pPr>
        <w:keepNext w:val="0"/>
        <w:keepLines w:val="0"/>
        <w:pageBreakBefore w:val="0"/>
        <w:widowControl w:val="0"/>
        <w:kinsoku/>
        <w:wordWrap/>
        <w:overflowPunct/>
        <w:topLinePunct w:val="0"/>
        <w:autoSpaceDE/>
        <w:autoSpaceDN/>
        <w:bidi w:val="0"/>
        <w:adjustRightInd/>
        <w:snapToGrid/>
        <w:spacing w:line="590" w:lineRule="exact"/>
        <w:ind w:left="0" w:right="0" w:firstLine="660" w:firstLineChars="200"/>
        <w:jc w:val="both"/>
        <w:textAlignment w:val="auto"/>
        <w:rPr>
          <w:rFonts w:hint="default" w:ascii="Times New Roman" w:hAnsi="Times New Roman" w:eastAsia="方正仿宋_GBK" w:cs="Times New Roman"/>
          <w:i w:val="0"/>
          <w:iCs w:val="0"/>
          <w:caps w:val="0"/>
          <w:color w:val="000000"/>
          <w:spacing w:val="0"/>
          <w:kern w:val="0"/>
          <w:sz w:val="33"/>
          <w:szCs w:val="33"/>
          <w:lang w:val="en-US" w:eastAsia="zh-CN" w:bidi="ar"/>
        </w:rPr>
      </w:pPr>
      <w:r>
        <w:rPr>
          <w:rFonts w:hint="default" w:ascii="Times New Roman" w:hAnsi="Times New Roman" w:eastAsia="方正仿宋_GBK" w:cs="Times New Roman"/>
          <w:sz w:val="33"/>
          <w:szCs w:val="33"/>
        </w:rPr>
        <w:t>（2）</w:t>
      </w:r>
      <w:r>
        <w:rPr>
          <w:rFonts w:hint="default" w:ascii="Times New Roman" w:hAnsi="Times New Roman" w:eastAsia="方正仿宋_GBK" w:cs="Times New Roman"/>
          <w:i w:val="0"/>
          <w:iCs w:val="0"/>
          <w:caps w:val="0"/>
          <w:color w:val="000000"/>
          <w:spacing w:val="0"/>
          <w:kern w:val="0"/>
          <w:sz w:val="33"/>
          <w:szCs w:val="33"/>
          <w:lang w:val="en-US" w:eastAsia="zh-CN" w:bidi="ar"/>
        </w:rPr>
        <w:t>会同</w:t>
      </w:r>
      <w:r>
        <w:rPr>
          <w:rFonts w:hint="eastAsia" w:ascii="Times New Roman" w:hAnsi="Times New Roman" w:eastAsia="方正仿宋_GBK" w:cs="Times New Roman"/>
          <w:i w:val="0"/>
          <w:iCs w:val="0"/>
          <w:caps w:val="0"/>
          <w:color w:val="000000"/>
          <w:spacing w:val="0"/>
          <w:kern w:val="0"/>
          <w:sz w:val="33"/>
          <w:szCs w:val="33"/>
          <w:lang w:val="en-US" w:eastAsia="zh-CN" w:bidi="ar"/>
        </w:rPr>
        <w:t>岗位</w:t>
      </w:r>
      <w:r>
        <w:rPr>
          <w:rFonts w:hint="default" w:ascii="Times New Roman" w:hAnsi="Times New Roman" w:eastAsia="方正仿宋_GBK" w:cs="Times New Roman"/>
          <w:i w:val="0"/>
          <w:iCs w:val="0"/>
          <w:caps w:val="0"/>
          <w:color w:val="000000"/>
          <w:spacing w:val="0"/>
          <w:kern w:val="0"/>
          <w:sz w:val="33"/>
          <w:szCs w:val="33"/>
          <w:lang w:val="en-US" w:eastAsia="zh-CN" w:bidi="ar"/>
        </w:rPr>
        <w:t>实习单位制定学生</w:t>
      </w:r>
      <w:r>
        <w:rPr>
          <w:rFonts w:hint="eastAsia" w:ascii="Times New Roman" w:hAnsi="Times New Roman" w:eastAsia="方正仿宋_GBK" w:cs="Times New Roman"/>
          <w:i w:val="0"/>
          <w:iCs w:val="0"/>
          <w:caps w:val="0"/>
          <w:color w:val="000000"/>
          <w:spacing w:val="0"/>
          <w:kern w:val="0"/>
          <w:sz w:val="33"/>
          <w:szCs w:val="33"/>
          <w:lang w:val="en-US" w:eastAsia="zh-CN" w:bidi="ar"/>
        </w:rPr>
        <w:t>岗位</w:t>
      </w:r>
      <w:r>
        <w:rPr>
          <w:rFonts w:hint="default" w:ascii="Times New Roman" w:hAnsi="Times New Roman" w:eastAsia="方正仿宋_GBK" w:cs="Times New Roman"/>
          <w:i w:val="0"/>
          <w:iCs w:val="0"/>
          <w:caps w:val="0"/>
          <w:color w:val="000000"/>
          <w:spacing w:val="0"/>
          <w:kern w:val="0"/>
          <w:sz w:val="33"/>
          <w:szCs w:val="33"/>
          <w:lang w:val="en-US" w:eastAsia="zh-CN" w:bidi="ar"/>
        </w:rPr>
        <w:t>实习工作具体管理办法和安全管理规定、</w:t>
      </w:r>
      <w:r>
        <w:rPr>
          <w:rFonts w:hint="eastAsia" w:ascii="Times New Roman" w:hAnsi="Times New Roman" w:eastAsia="方正仿宋_GBK" w:cs="Times New Roman"/>
          <w:i w:val="0"/>
          <w:iCs w:val="0"/>
          <w:caps w:val="0"/>
          <w:color w:val="000000"/>
          <w:spacing w:val="0"/>
          <w:kern w:val="0"/>
          <w:sz w:val="33"/>
          <w:szCs w:val="33"/>
          <w:lang w:val="en-US" w:eastAsia="zh-CN" w:bidi="ar"/>
        </w:rPr>
        <w:t>岗位</w:t>
      </w:r>
      <w:r>
        <w:rPr>
          <w:rFonts w:hint="default" w:ascii="Times New Roman" w:hAnsi="Times New Roman" w:eastAsia="方正仿宋_GBK" w:cs="Times New Roman"/>
          <w:i w:val="0"/>
          <w:iCs w:val="0"/>
          <w:caps w:val="0"/>
          <w:color w:val="000000"/>
          <w:spacing w:val="0"/>
          <w:kern w:val="0"/>
          <w:sz w:val="33"/>
          <w:szCs w:val="33"/>
          <w:lang w:val="en-US" w:eastAsia="zh-CN" w:bidi="ar"/>
        </w:rPr>
        <w:t>实习学生安全及突发事件应急预案等制度；</w:t>
      </w:r>
    </w:p>
    <w:p w14:paraId="06F549B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default" w:ascii="Times New Roman" w:hAnsi="Times New Roman" w:eastAsia="方正仿宋_GBK" w:cs="Times New Roman"/>
          <w:i w:val="0"/>
          <w:iCs w:val="0"/>
          <w:caps w:val="0"/>
          <w:color w:val="000000"/>
          <w:spacing w:val="0"/>
          <w:sz w:val="33"/>
          <w:szCs w:val="33"/>
          <w:lang w:eastAsia="zh-CN"/>
        </w:rPr>
      </w:pPr>
      <w:r>
        <w:rPr>
          <w:rFonts w:hint="default" w:ascii="Times New Roman" w:hAnsi="Times New Roman" w:eastAsia="方正仿宋_GBK" w:cs="Times New Roman"/>
          <w:sz w:val="33"/>
          <w:szCs w:val="33"/>
        </w:rPr>
        <w:t>（3）</w:t>
      </w:r>
      <w:r>
        <w:rPr>
          <w:rFonts w:hint="default" w:ascii="Times New Roman" w:hAnsi="Times New Roman" w:eastAsia="方正仿宋_GBK" w:cs="Times New Roman"/>
          <w:i w:val="0"/>
          <w:iCs w:val="0"/>
          <w:caps w:val="0"/>
          <w:color w:val="000000"/>
          <w:spacing w:val="0"/>
          <w:sz w:val="33"/>
          <w:szCs w:val="33"/>
        </w:rPr>
        <w:t>组织</w:t>
      </w:r>
      <w:r>
        <w:rPr>
          <w:rFonts w:hint="default" w:ascii="Times New Roman" w:hAnsi="Times New Roman" w:eastAsia="方正仿宋_GBK" w:cs="Times New Roman"/>
          <w:i w:val="0"/>
          <w:iCs w:val="0"/>
          <w:caps w:val="0"/>
          <w:color w:val="000000"/>
          <w:spacing w:val="0"/>
          <w:sz w:val="33"/>
          <w:szCs w:val="33"/>
          <w:lang w:val="en-US" w:eastAsia="zh-CN"/>
        </w:rPr>
        <w:t>二级学院</w:t>
      </w:r>
      <w:r>
        <w:rPr>
          <w:rFonts w:hint="default" w:ascii="Times New Roman" w:hAnsi="Times New Roman" w:eastAsia="方正仿宋_GBK" w:cs="Times New Roman"/>
          <w:i w:val="0"/>
          <w:iCs w:val="0"/>
          <w:caps w:val="0"/>
          <w:color w:val="000000"/>
          <w:spacing w:val="0"/>
          <w:sz w:val="33"/>
          <w:szCs w:val="33"/>
        </w:rPr>
        <w:t>遴选符合</w:t>
      </w:r>
      <w:r>
        <w:rPr>
          <w:rFonts w:hint="default" w:ascii="Times New Roman" w:hAnsi="Times New Roman" w:eastAsia="方正仿宋_GBK" w:cs="Times New Roman"/>
          <w:i w:val="0"/>
          <w:iCs w:val="0"/>
          <w:caps w:val="0"/>
          <w:color w:val="000000"/>
          <w:spacing w:val="0"/>
          <w:sz w:val="33"/>
          <w:szCs w:val="33"/>
          <w:lang w:val="en-US" w:eastAsia="zh-CN"/>
        </w:rPr>
        <w:t>条件</w:t>
      </w:r>
      <w:r>
        <w:rPr>
          <w:rFonts w:hint="default" w:ascii="Times New Roman" w:hAnsi="Times New Roman" w:eastAsia="方正仿宋_GBK" w:cs="Times New Roman"/>
          <w:i w:val="0"/>
          <w:iCs w:val="0"/>
          <w:caps w:val="0"/>
          <w:color w:val="000000"/>
          <w:spacing w:val="0"/>
          <w:sz w:val="33"/>
          <w:szCs w:val="33"/>
        </w:rPr>
        <w:t>的岗位实习单位，初审各专业实习单位和岗位名单，并报</w:t>
      </w:r>
      <w:r>
        <w:rPr>
          <w:rFonts w:hint="eastAsia" w:ascii="Times New Roman" w:hAnsi="Times New Roman" w:eastAsia="方正仿宋_GBK" w:cs="Times New Roman"/>
          <w:i w:val="0"/>
          <w:iCs w:val="0"/>
          <w:caps w:val="0"/>
          <w:color w:val="000000"/>
          <w:spacing w:val="0"/>
          <w:sz w:val="33"/>
          <w:szCs w:val="33"/>
          <w:lang w:eastAsia="zh-CN"/>
        </w:rPr>
        <w:t>学校</w:t>
      </w:r>
      <w:r>
        <w:rPr>
          <w:rFonts w:hint="default" w:ascii="Times New Roman" w:hAnsi="Times New Roman" w:eastAsia="方正仿宋_GBK" w:cs="Times New Roman"/>
          <w:i w:val="0"/>
          <w:iCs w:val="0"/>
          <w:caps w:val="0"/>
          <w:color w:val="000000"/>
          <w:spacing w:val="0"/>
          <w:sz w:val="33"/>
          <w:szCs w:val="33"/>
          <w:lang w:val="en-US" w:eastAsia="zh-CN"/>
        </w:rPr>
        <w:t>校长办公会、</w:t>
      </w:r>
      <w:r>
        <w:rPr>
          <w:rFonts w:hint="default" w:ascii="Times New Roman" w:hAnsi="Times New Roman" w:eastAsia="方正仿宋_GBK" w:cs="Times New Roman"/>
          <w:i w:val="0"/>
          <w:iCs w:val="0"/>
          <w:caps w:val="0"/>
          <w:color w:val="000000"/>
          <w:spacing w:val="0"/>
          <w:sz w:val="33"/>
          <w:szCs w:val="33"/>
        </w:rPr>
        <w:t>党委会研究</w:t>
      </w:r>
      <w:r>
        <w:rPr>
          <w:rFonts w:hint="default" w:ascii="Times New Roman" w:hAnsi="Times New Roman" w:eastAsia="方正仿宋_GBK" w:cs="Times New Roman"/>
          <w:i w:val="0"/>
          <w:iCs w:val="0"/>
          <w:caps w:val="0"/>
          <w:color w:val="000000"/>
          <w:spacing w:val="0"/>
          <w:sz w:val="33"/>
          <w:szCs w:val="33"/>
          <w:lang w:val="en-US" w:eastAsia="zh-CN"/>
        </w:rPr>
        <w:t>确定</w:t>
      </w:r>
      <w:r>
        <w:rPr>
          <w:rFonts w:hint="default" w:ascii="Times New Roman" w:hAnsi="Times New Roman" w:eastAsia="方正仿宋_GBK" w:cs="Times New Roman"/>
          <w:i w:val="0"/>
          <w:iCs w:val="0"/>
          <w:caps w:val="0"/>
          <w:color w:val="000000"/>
          <w:spacing w:val="0"/>
          <w:sz w:val="33"/>
          <w:szCs w:val="33"/>
        </w:rPr>
        <w:t>后公开</w:t>
      </w:r>
      <w:r>
        <w:rPr>
          <w:rFonts w:hint="default" w:ascii="Times New Roman" w:hAnsi="Times New Roman" w:eastAsia="方正仿宋_GBK" w:cs="Times New Roman"/>
          <w:i w:val="0"/>
          <w:iCs w:val="0"/>
          <w:caps w:val="0"/>
          <w:color w:val="000000"/>
          <w:spacing w:val="0"/>
          <w:sz w:val="33"/>
          <w:szCs w:val="33"/>
          <w:lang w:eastAsia="zh-CN"/>
        </w:rPr>
        <w:t>；</w:t>
      </w:r>
    </w:p>
    <w:p w14:paraId="5471B31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default" w:ascii="Times New Roman" w:hAnsi="Times New Roman" w:eastAsia="方正仿宋_GBK" w:cs="Times New Roman"/>
          <w:color w:val="000000"/>
          <w:spacing w:val="0"/>
          <w:sz w:val="33"/>
          <w:szCs w:val="33"/>
          <w:lang w:eastAsia="zh-CN"/>
        </w:rPr>
      </w:pPr>
      <w:r>
        <w:rPr>
          <w:rFonts w:hint="default" w:ascii="Times New Roman" w:hAnsi="Times New Roman" w:eastAsia="方正仿宋_GBK" w:cs="Times New Roman"/>
          <w:sz w:val="33"/>
          <w:szCs w:val="33"/>
        </w:rPr>
        <w:t>（4）</w:t>
      </w:r>
      <w:r>
        <w:rPr>
          <w:rFonts w:hint="default" w:ascii="Times New Roman" w:hAnsi="Times New Roman" w:eastAsia="方正仿宋_GBK" w:cs="Times New Roman"/>
          <w:i w:val="0"/>
          <w:iCs w:val="0"/>
          <w:caps w:val="0"/>
          <w:color w:val="000000"/>
          <w:spacing w:val="0"/>
          <w:sz w:val="33"/>
          <w:szCs w:val="33"/>
        </w:rPr>
        <w:t>组织</w:t>
      </w:r>
      <w:r>
        <w:rPr>
          <w:rFonts w:hint="default" w:ascii="Times New Roman" w:hAnsi="Times New Roman" w:eastAsia="方正仿宋_GBK" w:cs="Times New Roman"/>
          <w:i w:val="0"/>
          <w:iCs w:val="0"/>
          <w:caps w:val="0"/>
          <w:color w:val="000000"/>
          <w:spacing w:val="0"/>
          <w:sz w:val="33"/>
          <w:szCs w:val="33"/>
          <w:lang w:val="en-US" w:eastAsia="zh-CN"/>
        </w:rPr>
        <w:t>二级学院</w:t>
      </w:r>
      <w:r>
        <w:rPr>
          <w:rFonts w:hint="default" w:ascii="Times New Roman" w:hAnsi="Times New Roman" w:eastAsia="方正仿宋_GBK" w:cs="Times New Roman"/>
          <w:i w:val="0"/>
          <w:iCs w:val="0"/>
          <w:caps w:val="0"/>
          <w:color w:val="000000"/>
          <w:spacing w:val="0"/>
          <w:sz w:val="33"/>
          <w:szCs w:val="33"/>
        </w:rPr>
        <w:t>开展岗位实习前的思想教育活动</w:t>
      </w:r>
      <w:r>
        <w:rPr>
          <w:rFonts w:hint="default" w:ascii="Times New Roman" w:hAnsi="Times New Roman" w:eastAsia="方正仿宋_GBK" w:cs="Times New Roman"/>
          <w:i w:val="0"/>
          <w:iCs w:val="0"/>
          <w:caps w:val="0"/>
          <w:color w:val="000000"/>
          <w:spacing w:val="0"/>
          <w:sz w:val="33"/>
          <w:szCs w:val="33"/>
          <w:lang w:eastAsia="zh-CN"/>
        </w:rPr>
        <w:t>、</w:t>
      </w:r>
      <w:r>
        <w:rPr>
          <w:rFonts w:hint="default" w:ascii="Times New Roman" w:hAnsi="Times New Roman" w:eastAsia="方正仿宋_GBK" w:cs="Times New Roman"/>
          <w:i w:val="0"/>
          <w:iCs w:val="0"/>
          <w:caps w:val="0"/>
          <w:color w:val="000000"/>
          <w:spacing w:val="0"/>
          <w:sz w:val="33"/>
          <w:szCs w:val="33"/>
        </w:rPr>
        <w:t>安全警示教育、业务培训和学习</w:t>
      </w:r>
      <w:r>
        <w:rPr>
          <w:rFonts w:hint="default" w:ascii="Times New Roman" w:hAnsi="Times New Roman" w:eastAsia="方正仿宋_GBK" w:cs="Times New Roman"/>
          <w:i w:val="0"/>
          <w:iCs w:val="0"/>
          <w:caps w:val="0"/>
          <w:color w:val="000000"/>
          <w:spacing w:val="0"/>
          <w:sz w:val="33"/>
          <w:szCs w:val="33"/>
          <w:lang w:eastAsia="zh-CN"/>
        </w:rPr>
        <w:t>；</w:t>
      </w:r>
    </w:p>
    <w:p w14:paraId="0C4CEEC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default" w:ascii="Times New Roman" w:hAnsi="Times New Roman" w:eastAsia="方正仿宋_GBK" w:cs="Times New Roman"/>
          <w:i w:val="0"/>
          <w:iCs w:val="0"/>
          <w:caps w:val="0"/>
          <w:color w:val="000000"/>
          <w:spacing w:val="0"/>
          <w:sz w:val="33"/>
          <w:szCs w:val="33"/>
          <w:lang w:eastAsia="zh-CN"/>
        </w:rPr>
      </w:pPr>
      <w:r>
        <w:rPr>
          <w:rFonts w:hint="default" w:ascii="Times New Roman" w:hAnsi="Times New Roman" w:eastAsia="方正仿宋_GBK" w:cs="Times New Roman"/>
          <w:sz w:val="33"/>
          <w:szCs w:val="33"/>
        </w:rPr>
        <w:t>（5）</w:t>
      </w:r>
      <w:r>
        <w:rPr>
          <w:rFonts w:hint="default" w:ascii="Times New Roman" w:hAnsi="Times New Roman" w:eastAsia="方正仿宋_GBK" w:cs="Times New Roman"/>
          <w:i w:val="0"/>
          <w:iCs w:val="0"/>
          <w:caps w:val="0"/>
          <w:color w:val="000000"/>
          <w:spacing w:val="0"/>
          <w:sz w:val="33"/>
          <w:szCs w:val="33"/>
        </w:rPr>
        <w:t>负责岗位实习经费的管理与使用</w:t>
      </w:r>
      <w:r>
        <w:rPr>
          <w:rFonts w:hint="default" w:ascii="Times New Roman" w:hAnsi="Times New Roman" w:eastAsia="方正仿宋_GBK" w:cs="Times New Roman"/>
          <w:i w:val="0"/>
          <w:iCs w:val="0"/>
          <w:caps w:val="0"/>
          <w:color w:val="000000"/>
          <w:spacing w:val="0"/>
          <w:sz w:val="33"/>
          <w:szCs w:val="33"/>
          <w:lang w:eastAsia="zh-CN"/>
        </w:rPr>
        <w:t>；</w:t>
      </w:r>
    </w:p>
    <w:p w14:paraId="637B5F6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default" w:ascii="Times New Roman" w:hAnsi="Times New Roman" w:eastAsia="方正仿宋_GBK" w:cs="Times New Roman"/>
          <w:i w:val="0"/>
          <w:iCs w:val="0"/>
          <w:caps w:val="0"/>
          <w:color w:val="000000"/>
          <w:spacing w:val="0"/>
          <w:sz w:val="33"/>
          <w:szCs w:val="33"/>
          <w:lang w:val="en-US" w:eastAsia="zh-CN"/>
        </w:rPr>
      </w:pPr>
      <w:r>
        <w:rPr>
          <w:rFonts w:hint="default" w:ascii="Times New Roman" w:hAnsi="Times New Roman" w:eastAsia="方正仿宋_GBK" w:cs="Times New Roman"/>
          <w:sz w:val="33"/>
          <w:szCs w:val="33"/>
        </w:rPr>
        <w:t>（6）</w:t>
      </w:r>
      <w:r>
        <w:rPr>
          <w:rFonts w:hint="default" w:ascii="Times New Roman" w:hAnsi="Times New Roman" w:eastAsia="方正仿宋_GBK" w:cs="Times New Roman"/>
          <w:i w:val="0"/>
          <w:iCs w:val="0"/>
          <w:caps w:val="0"/>
          <w:color w:val="000000"/>
          <w:spacing w:val="0"/>
          <w:sz w:val="33"/>
          <w:szCs w:val="33"/>
          <w:lang w:eastAsia="zh-CN"/>
        </w:rPr>
        <w:t>负责每年召开</w:t>
      </w:r>
      <w:r>
        <w:rPr>
          <w:rFonts w:hint="default" w:ascii="Times New Roman" w:hAnsi="Times New Roman" w:eastAsia="方正仿宋_GBK" w:cs="Times New Roman"/>
          <w:i w:val="0"/>
          <w:iCs w:val="0"/>
          <w:caps w:val="0"/>
          <w:color w:val="000000"/>
          <w:spacing w:val="0"/>
          <w:sz w:val="33"/>
          <w:szCs w:val="33"/>
          <w:lang w:val="en-US" w:eastAsia="zh-CN"/>
        </w:rPr>
        <w:t>1次岗位实习总结大会。</w:t>
      </w:r>
    </w:p>
    <w:p w14:paraId="06CD35C8">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2.二级学院职责：</w:t>
      </w:r>
    </w:p>
    <w:p w14:paraId="003A498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jc w:val="both"/>
        <w:textAlignment w:val="auto"/>
        <w:rPr>
          <w:rFonts w:hint="default" w:ascii="Times New Roman" w:hAnsi="Times New Roman" w:eastAsia="方正仿宋_GBK" w:cs="Times New Roman"/>
          <w:color w:val="000000"/>
          <w:spacing w:val="0"/>
          <w:sz w:val="33"/>
          <w:szCs w:val="33"/>
          <w:lang w:val="en-US" w:eastAsia="zh-CN"/>
        </w:rPr>
      </w:pPr>
      <w:r>
        <w:rPr>
          <w:rFonts w:hint="default" w:ascii="Times New Roman" w:hAnsi="Times New Roman" w:eastAsia="方正仿宋_GBK" w:cs="Times New Roman"/>
          <w:sz w:val="33"/>
          <w:szCs w:val="33"/>
        </w:rPr>
        <w:t>（1）</w:t>
      </w:r>
      <w:r>
        <w:rPr>
          <w:rFonts w:hint="default" w:ascii="Times New Roman" w:hAnsi="Times New Roman" w:eastAsia="方正仿宋_GBK" w:cs="Times New Roman"/>
          <w:i w:val="0"/>
          <w:iCs w:val="0"/>
          <w:caps w:val="0"/>
          <w:color w:val="000000"/>
          <w:spacing w:val="0"/>
          <w:sz w:val="33"/>
          <w:szCs w:val="33"/>
          <w:lang w:val="en-US" w:eastAsia="zh-CN"/>
        </w:rPr>
        <w:t>会同</w:t>
      </w:r>
      <w:r>
        <w:rPr>
          <w:rFonts w:hint="eastAsia" w:ascii="Times New Roman" w:hAnsi="Times New Roman" w:eastAsia="方正仿宋_GBK" w:cs="Times New Roman"/>
          <w:i w:val="0"/>
          <w:iCs w:val="0"/>
          <w:caps w:val="0"/>
          <w:color w:val="000000"/>
          <w:spacing w:val="0"/>
          <w:kern w:val="0"/>
          <w:sz w:val="33"/>
          <w:szCs w:val="33"/>
          <w:lang w:val="en-US" w:eastAsia="zh-CN" w:bidi="ar"/>
        </w:rPr>
        <w:t>岗位</w:t>
      </w:r>
      <w:r>
        <w:rPr>
          <w:rFonts w:hint="default" w:ascii="Times New Roman" w:hAnsi="Times New Roman" w:eastAsia="方正仿宋_GBK" w:cs="Times New Roman"/>
          <w:i w:val="0"/>
          <w:iCs w:val="0"/>
          <w:caps w:val="0"/>
          <w:color w:val="000000"/>
          <w:spacing w:val="0"/>
          <w:sz w:val="33"/>
          <w:szCs w:val="33"/>
          <w:lang w:val="en-US" w:eastAsia="zh-CN"/>
        </w:rPr>
        <w:t>实习单位共同组织实施学生</w:t>
      </w:r>
      <w:r>
        <w:rPr>
          <w:rFonts w:hint="eastAsia" w:ascii="Times New Roman" w:hAnsi="Times New Roman" w:eastAsia="方正仿宋_GBK" w:cs="Times New Roman"/>
          <w:i w:val="0"/>
          <w:iCs w:val="0"/>
          <w:caps w:val="0"/>
          <w:color w:val="000000"/>
          <w:spacing w:val="0"/>
          <w:kern w:val="0"/>
          <w:sz w:val="33"/>
          <w:szCs w:val="33"/>
          <w:lang w:val="en-US" w:eastAsia="zh-CN" w:bidi="ar"/>
        </w:rPr>
        <w:t>岗位</w:t>
      </w:r>
      <w:r>
        <w:rPr>
          <w:rFonts w:hint="default" w:ascii="Times New Roman" w:hAnsi="Times New Roman" w:eastAsia="方正仿宋_GBK" w:cs="Times New Roman"/>
          <w:i w:val="0"/>
          <w:iCs w:val="0"/>
          <w:caps w:val="0"/>
          <w:color w:val="000000"/>
          <w:spacing w:val="0"/>
          <w:sz w:val="33"/>
          <w:szCs w:val="33"/>
          <w:lang w:val="en-US" w:eastAsia="zh-CN"/>
        </w:rPr>
        <w:t>实习，</w:t>
      </w:r>
      <w:r>
        <w:rPr>
          <w:rFonts w:hint="default" w:ascii="Times New Roman" w:hAnsi="Times New Roman" w:eastAsia="方正仿宋_GBK" w:cs="Times New Roman"/>
          <w:color w:val="000000"/>
          <w:spacing w:val="0"/>
          <w:sz w:val="33"/>
          <w:szCs w:val="33"/>
          <w:lang w:val="en-US" w:eastAsia="zh-CN"/>
        </w:rPr>
        <w:t>共同制订</w:t>
      </w:r>
      <w:r>
        <w:rPr>
          <w:rFonts w:hint="eastAsia" w:ascii="Times New Roman" w:hAnsi="Times New Roman" w:eastAsia="方正仿宋_GBK" w:cs="Times New Roman"/>
          <w:i w:val="0"/>
          <w:iCs w:val="0"/>
          <w:caps w:val="0"/>
          <w:color w:val="000000"/>
          <w:spacing w:val="0"/>
          <w:kern w:val="0"/>
          <w:sz w:val="33"/>
          <w:szCs w:val="33"/>
          <w:lang w:val="en-US" w:eastAsia="zh-CN" w:bidi="ar"/>
        </w:rPr>
        <w:t>岗位</w:t>
      </w:r>
      <w:r>
        <w:rPr>
          <w:rFonts w:hint="default" w:ascii="Times New Roman" w:hAnsi="Times New Roman" w:eastAsia="方正仿宋_GBK" w:cs="Times New Roman"/>
          <w:color w:val="000000"/>
          <w:spacing w:val="0"/>
          <w:sz w:val="33"/>
          <w:szCs w:val="33"/>
          <w:lang w:val="en-US" w:eastAsia="zh-CN"/>
        </w:rPr>
        <w:t>实习方案，明确岗位要求、实习目标、实习任务、实习标准、实习环节、实习方式、必要的</w:t>
      </w:r>
      <w:r>
        <w:rPr>
          <w:rFonts w:hint="eastAsia" w:ascii="Times New Roman" w:hAnsi="Times New Roman" w:eastAsia="方正仿宋_GBK" w:cs="Times New Roman"/>
          <w:i w:val="0"/>
          <w:iCs w:val="0"/>
          <w:caps w:val="0"/>
          <w:color w:val="000000"/>
          <w:spacing w:val="0"/>
          <w:kern w:val="0"/>
          <w:sz w:val="33"/>
          <w:szCs w:val="33"/>
          <w:lang w:val="en-US" w:eastAsia="zh-CN" w:bidi="ar"/>
        </w:rPr>
        <w:t>岗位</w:t>
      </w:r>
      <w:r>
        <w:rPr>
          <w:rFonts w:hint="default" w:ascii="Times New Roman" w:hAnsi="Times New Roman" w:eastAsia="方正仿宋_GBK" w:cs="Times New Roman"/>
          <w:color w:val="000000"/>
          <w:spacing w:val="0"/>
          <w:sz w:val="33"/>
          <w:szCs w:val="33"/>
          <w:lang w:val="en-US" w:eastAsia="zh-CN"/>
        </w:rPr>
        <w:t>实习准备和考核要求、实施</w:t>
      </w:r>
      <w:r>
        <w:rPr>
          <w:rFonts w:hint="eastAsia" w:ascii="Times New Roman" w:hAnsi="Times New Roman" w:eastAsia="方正仿宋_GBK" w:cs="Times New Roman"/>
          <w:i w:val="0"/>
          <w:iCs w:val="0"/>
          <w:caps w:val="0"/>
          <w:color w:val="000000"/>
          <w:spacing w:val="0"/>
          <w:kern w:val="0"/>
          <w:sz w:val="33"/>
          <w:szCs w:val="33"/>
          <w:lang w:val="en-US" w:eastAsia="zh-CN" w:bidi="ar"/>
        </w:rPr>
        <w:t>岗位</w:t>
      </w:r>
      <w:r>
        <w:rPr>
          <w:rFonts w:hint="default" w:ascii="Times New Roman" w:hAnsi="Times New Roman" w:eastAsia="方正仿宋_GBK" w:cs="Times New Roman"/>
          <w:color w:val="000000"/>
          <w:spacing w:val="0"/>
          <w:sz w:val="33"/>
          <w:szCs w:val="33"/>
          <w:lang w:val="en-US" w:eastAsia="zh-CN"/>
        </w:rPr>
        <w:t>实习的保障措施等；</w:t>
      </w:r>
    </w:p>
    <w:p w14:paraId="31F70188">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60" w:firstLineChars="200"/>
        <w:jc w:val="both"/>
        <w:textAlignment w:val="auto"/>
        <w:rPr>
          <w:rFonts w:hint="default" w:ascii="Times New Roman" w:hAnsi="Times New Roman" w:eastAsia="方正仿宋_GBK" w:cs="Times New Roman"/>
          <w:color w:val="000000"/>
          <w:spacing w:val="0"/>
          <w:sz w:val="33"/>
          <w:szCs w:val="33"/>
          <w:lang w:eastAsia="zh-CN"/>
        </w:rPr>
      </w:pPr>
      <w:r>
        <w:rPr>
          <w:rFonts w:hint="default" w:ascii="Times New Roman" w:hAnsi="Times New Roman" w:eastAsia="方正仿宋_GBK" w:cs="Times New Roman"/>
          <w:sz w:val="33"/>
          <w:szCs w:val="33"/>
        </w:rPr>
        <w:t>（2）</w:t>
      </w:r>
      <w:r>
        <w:rPr>
          <w:rFonts w:hint="default" w:ascii="Times New Roman" w:hAnsi="Times New Roman" w:eastAsia="方正仿宋_GBK" w:cs="Times New Roman"/>
          <w:i w:val="0"/>
          <w:iCs w:val="0"/>
          <w:caps w:val="0"/>
          <w:color w:val="000000"/>
          <w:spacing w:val="0"/>
          <w:sz w:val="33"/>
          <w:szCs w:val="33"/>
        </w:rPr>
        <w:t>负责落实上级部门和学</w:t>
      </w:r>
      <w:r>
        <w:rPr>
          <w:rFonts w:hint="default" w:ascii="Times New Roman" w:hAnsi="Times New Roman" w:eastAsia="方正仿宋_GBK" w:cs="Times New Roman"/>
          <w:i w:val="0"/>
          <w:iCs w:val="0"/>
          <w:caps w:val="0"/>
          <w:color w:val="000000"/>
          <w:spacing w:val="0"/>
          <w:sz w:val="33"/>
          <w:szCs w:val="33"/>
          <w:lang w:val="en-US" w:eastAsia="zh-CN"/>
        </w:rPr>
        <w:t>校</w:t>
      </w:r>
      <w:r>
        <w:rPr>
          <w:rFonts w:hint="default" w:ascii="Times New Roman" w:hAnsi="Times New Roman" w:eastAsia="方正仿宋_GBK" w:cs="Times New Roman"/>
          <w:i w:val="0"/>
          <w:iCs w:val="0"/>
          <w:caps w:val="0"/>
          <w:color w:val="000000"/>
          <w:spacing w:val="0"/>
          <w:sz w:val="33"/>
          <w:szCs w:val="33"/>
        </w:rPr>
        <w:t>关于岗位实习工作的政策和指导意见</w:t>
      </w:r>
      <w:r>
        <w:rPr>
          <w:rFonts w:hint="default" w:ascii="Times New Roman" w:hAnsi="Times New Roman" w:eastAsia="方正仿宋_GBK" w:cs="Times New Roman"/>
          <w:i w:val="0"/>
          <w:iCs w:val="0"/>
          <w:caps w:val="0"/>
          <w:color w:val="000000"/>
          <w:spacing w:val="0"/>
          <w:sz w:val="33"/>
          <w:szCs w:val="33"/>
          <w:lang w:eastAsia="zh-CN"/>
        </w:rPr>
        <w:t>，</w:t>
      </w:r>
      <w:r>
        <w:rPr>
          <w:rFonts w:hint="default" w:ascii="Times New Roman" w:hAnsi="Times New Roman" w:eastAsia="方正仿宋_GBK" w:cs="Times New Roman"/>
          <w:i w:val="0"/>
          <w:iCs w:val="0"/>
          <w:caps w:val="0"/>
          <w:color w:val="000000"/>
          <w:spacing w:val="0"/>
          <w:sz w:val="33"/>
          <w:szCs w:val="33"/>
        </w:rPr>
        <w:t>初审岗位实习单位的资格条件，并报</w:t>
      </w:r>
      <w:r>
        <w:rPr>
          <w:rFonts w:hint="default" w:ascii="Times New Roman" w:hAnsi="Times New Roman" w:eastAsia="方正仿宋_GBK" w:cs="Times New Roman"/>
          <w:i w:val="0"/>
          <w:iCs w:val="0"/>
          <w:caps w:val="0"/>
          <w:color w:val="000000"/>
          <w:spacing w:val="0"/>
          <w:sz w:val="33"/>
          <w:szCs w:val="33"/>
          <w:lang w:eastAsia="zh-CN"/>
        </w:rPr>
        <w:t>教务处</w:t>
      </w:r>
      <w:r>
        <w:rPr>
          <w:rFonts w:hint="default" w:ascii="Times New Roman" w:hAnsi="Times New Roman" w:eastAsia="方正仿宋_GBK" w:cs="Times New Roman"/>
          <w:i w:val="0"/>
          <w:iCs w:val="0"/>
          <w:caps w:val="0"/>
          <w:color w:val="000000"/>
          <w:spacing w:val="0"/>
          <w:sz w:val="33"/>
          <w:szCs w:val="33"/>
        </w:rPr>
        <w:t>审核</w:t>
      </w:r>
      <w:r>
        <w:rPr>
          <w:rFonts w:hint="default" w:ascii="Times New Roman" w:hAnsi="Times New Roman" w:eastAsia="方正仿宋_GBK" w:cs="Times New Roman"/>
          <w:i w:val="0"/>
          <w:iCs w:val="0"/>
          <w:caps w:val="0"/>
          <w:color w:val="000000"/>
          <w:spacing w:val="0"/>
          <w:sz w:val="33"/>
          <w:szCs w:val="33"/>
          <w:lang w:eastAsia="zh-CN"/>
        </w:rPr>
        <w:t>；</w:t>
      </w:r>
    </w:p>
    <w:p w14:paraId="4539F5C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default" w:ascii="Times New Roman" w:hAnsi="Times New Roman" w:eastAsia="方正仿宋_GBK" w:cs="Times New Roman"/>
          <w:color w:val="000000"/>
          <w:spacing w:val="0"/>
          <w:sz w:val="33"/>
          <w:szCs w:val="33"/>
          <w:lang w:eastAsia="zh-CN"/>
        </w:rPr>
      </w:pPr>
      <w:r>
        <w:rPr>
          <w:rFonts w:hint="default" w:ascii="Times New Roman" w:hAnsi="Times New Roman" w:eastAsia="方正仿宋_GBK" w:cs="Times New Roman"/>
          <w:sz w:val="33"/>
          <w:szCs w:val="33"/>
        </w:rPr>
        <w:t>（3）</w:t>
      </w:r>
      <w:r>
        <w:rPr>
          <w:rFonts w:hint="default" w:ascii="Times New Roman" w:hAnsi="Times New Roman" w:eastAsia="方正仿宋_GBK" w:cs="Times New Roman"/>
          <w:i w:val="0"/>
          <w:iCs w:val="0"/>
          <w:caps w:val="0"/>
          <w:color w:val="000000"/>
          <w:spacing w:val="0"/>
          <w:sz w:val="33"/>
          <w:szCs w:val="33"/>
        </w:rPr>
        <w:t>负责岗位实习学生协议签署、校内和校外指导教师的选配、岗位实习安全培训与教育、岗位实习日常管理与检查、实习过程材料的保存和整理归档</w:t>
      </w:r>
      <w:r>
        <w:rPr>
          <w:rFonts w:hint="default" w:ascii="Times New Roman" w:hAnsi="Times New Roman" w:eastAsia="方正仿宋_GBK" w:cs="Times New Roman"/>
          <w:i w:val="0"/>
          <w:iCs w:val="0"/>
          <w:caps w:val="0"/>
          <w:color w:val="000000"/>
          <w:spacing w:val="0"/>
          <w:sz w:val="33"/>
          <w:szCs w:val="33"/>
          <w:lang w:eastAsia="zh-CN"/>
        </w:rPr>
        <w:t>；</w:t>
      </w:r>
    </w:p>
    <w:p w14:paraId="6457965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sz w:val="33"/>
          <w:szCs w:val="33"/>
        </w:rPr>
        <w:t>（4）</w:t>
      </w:r>
      <w:r>
        <w:rPr>
          <w:rFonts w:hint="default" w:ascii="Times New Roman" w:hAnsi="Times New Roman" w:eastAsia="方正仿宋_GBK" w:cs="Times New Roman"/>
          <w:i w:val="0"/>
          <w:iCs w:val="0"/>
          <w:caps w:val="0"/>
          <w:color w:val="000000"/>
          <w:spacing w:val="0"/>
          <w:sz w:val="33"/>
          <w:szCs w:val="33"/>
        </w:rPr>
        <w:t>负责岗位实习单位的考核评价</w:t>
      </w:r>
      <w:r>
        <w:rPr>
          <w:rFonts w:hint="default" w:ascii="Times New Roman" w:hAnsi="Times New Roman" w:eastAsia="方正仿宋_GBK" w:cs="Times New Roman"/>
          <w:i w:val="0"/>
          <w:iCs w:val="0"/>
          <w:caps w:val="0"/>
          <w:color w:val="000000"/>
          <w:spacing w:val="0"/>
          <w:sz w:val="33"/>
          <w:szCs w:val="33"/>
          <w:lang w:eastAsia="zh-CN"/>
        </w:rPr>
        <w:t>；负责</w:t>
      </w:r>
      <w:r>
        <w:rPr>
          <w:rFonts w:hint="default" w:ascii="Times New Roman" w:hAnsi="Times New Roman" w:eastAsia="方正仿宋_GBK" w:cs="Times New Roman"/>
          <w:i w:val="0"/>
          <w:iCs w:val="0"/>
          <w:caps w:val="0"/>
          <w:color w:val="000000"/>
          <w:spacing w:val="0"/>
          <w:sz w:val="33"/>
          <w:szCs w:val="33"/>
        </w:rPr>
        <w:t>学生岗位实习成绩的考核与评价。</w:t>
      </w:r>
    </w:p>
    <w:p w14:paraId="2354DA59">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rPr>
        <w:t>.实习单位职责：</w:t>
      </w:r>
    </w:p>
    <w:p w14:paraId="3404F324">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（1）为学生提供符合岗位要求的实习环境和工作条件，保障学生实习期间的人身安全和合法权益；</w:t>
      </w:r>
    </w:p>
    <w:p w14:paraId="188DB79C">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（2）配备具有丰富工作经验和较强指导能力的企业指导教师，明确指导内容和职责；</w:t>
      </w:r>
    </w:p>
    <w:p w14:paraId="69CA30B3">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（3）对学生进行岗前培训，包括企业规章制度、安全操作规程、岗位技能等；</w:t>
      </w:r>
    </w:p>
    <w:p w14:paraId="2D9B83A4">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（4）合理安排学生实习任务，指导学生完成岗位工作，及时纠正学生工作中的问题；</w:t>
      </w:r>
    </w:p>
    <w:p w14:paraId="7953B01B">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（5）配合学校做好实习学生的日常管理、考核评价工作，如实提供学生实习表现情况。</w:t>
      </w:r>
    </w:p>
    <w:p w14:paraId="496D9564">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.学校指导教师职责：</w:t>
      </w:r>
    </w:p>
    <w:p w14:paraId="58788D4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eastAsia" w:ascii="Times New Roman" w:hAnsi="Times New Roman" w:eastAsia="方正仿宋_GBK" w:cs="Times New Roman"/>
          <w:b w:val="0"/>
          <w:bCs w:val="0"/>
          <w:i w:val="0"/>
          <w:iCs w:val="0"/>
          <w:caps w:val="0"/>
          <w:color w:val="000000"/>
          <w:spacing w:val="0"/>
          <w:sz w:val="33"/>
          <w:szCs w:val="33"/>
          <w:lang w:val="en-US" w:eastAsia="zh-CN"/>
        </w:rPr>
      </w:pPr>
      <w:r>
        <w:rPr>
          <w:rFonts w:hint="default" w:ascii="Times New Roman" w:hAnsi="Times New Roman" w:eastAsia="方正仿宋_GBK" w:cs="Times New Roman"/>
          <w:b w:val="0"/>
          <w:bCs w:val="0"/>
          <w:i w:val="0"/>
          <w:iCs w:val="0"/>
          <w:caps w:val="0"/>
          <w:color w:val="000000"/>
          <w:spacing w:val="0"/>
          <w:sz w:val="33"/>
          <w:szCs w:val="33"/>
          <w:lang w:eastAsia="zh-CN"/>
        </w:rPr>
        <w:t>（</w:t>
      </w:r>
      <w:r>
        <w:rPr>
          <w:rFonts w:hint="eastAsia" w:eastAsia="方正仿宋_GBK" w:cs="Times New Roman"/>
          <w:b w:val="0"/>
          <w:bCs w:val="0"/>
          <w:i w:val="0"/>
          <w:iCs w:val="0"/>
          <w:caps w:val="0"/>
          <w:color w:val="000000"/>
          <w:spacing w:val="0"/>
          <w:sz w:val="33"/>
          <w:szCs w:val="33"/>
          <w:lang w:val="en-US" w:eastAsia="zh-CN"/>
        </w:rPr>
        <w:t>1</w:t>
      </w:r>
      <w:r>
        <w:rPr>
          <w:rFonts w:hint="default" w:ascii="Times New Roman" w:hAnsi="Times New Roman" w:eastAsia="方正仿宋_GBK" w:cs="Times New Roman"/>
          <w:b w:val="0"/>
          <w:bCs w:val="0"/>
          <w:i w:val="0"/>
          <w:iCs w:val="0"/>
          <w:caps w:val="0"/>
          <w:color w:val="000000"/>
          <w:spacing w:val="0"/>
          <w:sz w:val="33"/>
          <w:szCs w:val="33"/>
          <w:lang w:eastAsia="zh-CN"/>
        </w:rPr>
        <w:t>）</w:t>
      </w:r>
      <w:r>
        <w:rPr>
          <w:rFonts w:hint="default" w:ascii="Times New Roman" w:hAnsi="Times New Roman" w:eastAsia="方正仿宋_GBK" w:cs="Times New Roman"/>
          <w:b w:val="0"/>
          <w:bCs w:val="0"/>
          <w:i w:val="0"/>
          <w:iCs w:val="0"/>
          <w:caps w:val="0"/>
          <w:color w:val="000000"/>
          <w:spacing w:val="0"/>
          <w:sz w:val="33"/>
          <w:szCs w:val="33"/>
        </w:rPr>
        <w:t>负责岗位实习学生的全程管理，</w:t>
      </w:r>
      <w:r>
        <w:rPr>
          <w:rFonts w:hint="default" w:ascii="Times New Roman" w:hAnsi="Times New Roman" w:eastAsia="方正仿宋_GBK" w:cs="Times New Roman"/>
          <w:b w:val="0"/>
          <w:bCs w:val="0"/>
          <w:i w:val="0"/>
          <w:iCs w:val="0"/>
          <w:caps w:val="0"/>
          <w:color w:val="000000"/>
          <w:spacing w:val="0"/>
          <w:sz w:val="33"/>
          <w:szCs w:val="33"/>
          <w:lang w:val="en-US" w:eastAsia="zh-CN"/>
        </w:rPr>
        <w:t>会同二级学院</w:t>
      </w:r>
      <w:r>
        <w:rPr>
          <w:rFonts w:hint="default" w:ascii="Times New Roman" w:hAnsi="Times New Roman" w:eastAsia="方正仿宋_GBK" w:cs="Times New Roman"/>
          <w:b w:val="0"/>
          <w:bCs w:val="0"/>
          <w:i w:val="0"/>
          <w:iCs w:val="0"/>
          <w:caps w:val="0"/>
          <w:color w:val="000000"/>
          <w:spacing w:val="0"/>
          <w:sz w:val="33"/>
          <w:szCs w:val="33"/>
        </w:rPr>
        <w:t>制定</w:t>
      </w:r>
      <w:r>
        <w:rPr>
          <w:rFonts w:hint="default" w:ascii="Times New Roman" w:hAnsi="Times New Roman" w:eastAsia="方正仿宋_GBK" w:cs="Times New Roman"/>
          <w:b w:val="0"/>
          <w:bCs w:val="0"/>
          <w:i w:val="0"/>
          <w:iCs w:val="0"/>
          <w:caps w:val="0"/>
          <w:color w:val="000000"/>
          <w:spacing w:val="0"/>
          <w:sz w:val="33"/>
          <w:szCs w:val="33"/>
          <w:lang w:val="en-US" w:eastAsia="zh-CN"/>
        </w:rPr>
        <w:t>学生岗位</w:t>
      </w:r>
      <w:r>
        <w:rPr>
          <w:rFonts w:hint="default" w:ascii="Times New Roman" w:hAnsi="Times New Roman" w:eastAsia="方正仿宋_GBK" w:cs="Times New Roman"/>
          <w:b w:val="0"/>
          <w:bCs w:val="0"/>
          <w:i w:val="0"/>
          <w:iCs w:val="0"/>
          <w:caps w:val="0"/>
          <w:color w:val="000000"/>
          <w:spacing w:val="0"/>
          <w:sz w:val="33"/>
          <w:szCs w:val="33"/>
        </w:rPr>
        <w:t>实习计划</w:t>
      </w:r>
      <w:r>
        <w:rPr>
          <w:rFonts w:hint="eastAsia" w:ascii="Times New Roman" w:hAnsi="Times New Roman" w:eastAsia="方正仿宋_GBK" w:cs="Times New Roman"/>
          <w:b w:val="0"/>
          <w:bCs w:val="0"/>
          <w:i w:val="0"/>
          <w:iCs w:val="0"/>
          <w:caps w:val="0"/>
          <w:color w:val="000000"/>
          <w:spacing w:val="0"/>
          <w:sz w:val="33"/>
          <w:szCs w:val="33"/>
          <w:lang w:eastAsia="zh-CN"/>
        </w:rPr>
        <w:t>，负责学生岗位实习期间的安全管理；</w:t>
      </w:r>
    </w:p>
    <w:p w14:paraId="0221ACB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default" w:ascii="Times New Roman" w:hAnsi="Times New Roman" w:eastAsia="方正仿宋_GBK" w:cs="Times New Roman"/>
          <w:b w:val="0"/>
          <w:bCs w:val="0"/>
          <w:i w:val="0"/>
          <w:iCs w:val="0"/>
          <w:caps w:val="0"/>
          <w:color w:val="000000"/>
          <w:spacing w:val="0"/>
          <w:sz w:val="33"/>
          <w:szCs w:val="33"/>
          <w:lang w:val="en-US" w:eastAsia="zh-CN"/>
        </w:rPr>
      </w:pPr>
      <w:r>
        <w:rPr>
          <w:rFonts w:hint="default" w:ascii="Times New Roman" w:hAnsi="Times New Roman" w:eastAsia="方正仿宋_GBK" w:cs="Times New Roman"/>
          <w:b w:val="0"/>
          <w:bCs w:val="0"/>
          <w:i w:val="0"/>
          <w:iCs w:val="0"/>
          <w:caps w:val="0"/>
          <w:color w:val="000000"/>
          <w:spacing w:val="0"/>
          <w:sz w:val="33"/>
          <w:szCs w:val="33"/>
          <w:lang w:val="en-US" w:eastAsia="zh-CN"/>
        </w:rPr>
        <w:t>（</w:t>
      </w:r>
      <w:r>
        <w:rPr>
          <w:rFonts w:hint="eastAsia" w:eastAsia="方正仿宋_GBK" w:cs="Times New Roman"/>
          <w:b w:val="0"/>
          <w:bCs w:val="0"/>
          <w:i w:val="0"/>
          <w:iCs w:val="0"/>
          <w:caps w:val="0"/>
          <w:color w:val="000000"/>
          <w:spacing w:val="0"/>
          <w:sz w:val="33"/>
          <w:szCs w:val="33"/>
          <w:lang w:val="en-US" w:eastAsia="zh-CN"/>
        </w:rPr>
        <w:t>2</w:t>
      </w:r>
      <w:r>
        <w:rPr>
          <w:rFonts w:hint="default" w:ascii="Times New Roman" w:hAnsi="Times New Roman" w:eastAsia="方正仿宋_GBK" w:cs="Times New Roman"/>
          <w:b w:val="0"/>
          <w:bCs w:val="0"/>
          <w:i w:val="0"/>
          <w:iCs w:val="0"/>
          <w:caps w:val="0"/>
          <w:color w:val="000000"/>
          <w:spacing w:val="0"/>
          <w:sz w:val="33"/>
          <w:szCs w:val="33"/>
          <w:lang w:val="en-US" w:eastAsia="zh-CN"/>
        </w:rPr>
        <w:t>）</w:t>
      </w:r>
      <w:r>
        <w:rPr>
          <w:rFonts w:hint="default" w:ascii="Times New Roman" w:hAnsi="Times New Roman" w:eastAsia="方正仿宋_GBK" w:cs="Times New Roman"/>
          <w:b w:val="0"/>
          <w:bCs w:val="0"/>
          <w:i w:val="0"/>
          <w:iCs w:val="0"/>
          <w:caps w:val="0"/>
          <w:color w:val="000000"/>
          <w:spacing w:val="0"/>
          <w:sz w:val="33"/>
          <w:szCs w:val="33"/>
        </w:rPr>
        <w:t>掌握学生的实习动态，</w:t>
      </w:r>
      <w:r>
        <w:rPr>
          <w:rFonts w:hint="default" w:ascii="Times New Roman" w:hAnsi="Times New Roman" w:eastAsia="方正仿宋_GBK" w:cs="Times New Roman"/>
          <w:b w:val="0"/>
          <w:bCs w:val="0"/>
          <w:i w:val="0"/>
          <w:iCs w:val="0"/>
          <w:caps w:val="0"/>
          <w:color w:val="000000"/>
          <w:spacing w:val="0"/>
          <w:sz w:val="33"/>
          <w:szCs w:val="33"/>
          <w:lang w:val="en-US" w:eastAsia="zh-CN"/>
        </w:rPr>
        <w:t>保证与学生和学院信息畅通</w:t>
      </w:r>
      <w:r>
        <w:rPr>
          <w:rFonts w:hint="default" w:ascii="Times New Roman" w:hAnsi="Times New Roman" w:eastAsia="方正仿宋_GBK" w:cs="Times New Roman"/>
          <w:b w:val="0"/>
          <w:bCs w:val="0"/>
          <w:i w:val="0"/>
          <w:iCs w:val="0"/>
          <w:caps w:val="0"/>
          <w:color w:val="000000"/>
          <w:spacing w:val="0"/>
          <w:sz w:val="33"/>
          <w:szCs w:val="33"/>
        </w:rPr>
        <w:t>，</w:t>
      </w:r>
      <w:r>
        <w:rPr>
          <w:rFonts w:hint="default" w:ascii="Times New Roman" w:hAnsi="Times New Roman" w:eastAsia="方正仿宋_GBK" w:cs="Times New Roman"/>
          <w:b w:val="0"/>
          <w:bCs w:val="0"/>
          <w:i w:val="0"/>
          <w:iCs w:val="0"/>
          <w:caps w:val="0"/>
          <w:color w:val="000000"/>
          <w:spacing w:val="0"/>
          <w:sz w:val="33"/>
          <w:szCs w:val="33"/>
          <w:lang w:val="en-US" w:eastAsia="zh-CN"/>
        </w:rPr>
        <w:t>协助校企双方解决突发事件；</w:t>
      </w:r>
    </w:p>
    <w:p w14:paraId="0CF06DE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default" w:ascii="Times New Roman" w:hAnsi="Times New Roman" w:eastAsia="方正仿宋_GBK" w:cs="Times New Roman"/>
          <w:b w:val="0"/>
          <w:bCs w:val="0"/>
          <w:i w:val="0"/>
          <w:iCs w:val="0"/>
          <w:caps w:val="0"/>
          <w:color w:val="000000"/>
          <w:spacing w:val="0"/>
          <w:sz w:val="33"/>
          <w:szCs w:val="33"/>
          <w:lang w:val="en-US" w:eastAsia="zh-CN"/>
        </w:rPr>
      </w:pPr>
      <w:r>
        <w:rPr>
          <w:rFonts w:hint="default" w:ascii="Times New Roman" w:hAnsi="Times New Roman" w:eastAsia="方正仿宋_GBK" w:cs="Times New Roman"/>
          <w:b w:val="0"/>
          <w:bCs w:val="0"/>
          <w:i w:val="0"/>
          <w:iCs w:val="0"/>
          <w:caps w:val="0"/>
          <w:color w:val="000000"/>
          <w:spacing w:val="0"/>
          <w:sz w:val="33"/>
          <w:szCs w:val="33"/>
          <w:lang w:val="en-US" w:eastAsia="zh-CN"/>
        </w:rPr>
        <w:t>（</w:t>
      </w:r>
      <w:r>
        <w:rPr>
          <w:rFonts w:hint="eastAsia" w:eastAsia="方正仿宋_GBK" w:cs="Times New Roman"/>
          <w:b w:val="0"/>
          <w:bCs w:val="0"/>
          <w:i w:val="0"/>
          <w:iCs w:val="0"/>
          <w:caps w:val="0"/>
          <w:color w:val="000000"/>
          <w:spacing w:val="0"/>
          <w:sz w:val="33"/>
          <w:szCs w:val="33"/>
          <w:lang w:val="en-US" w:eastAsia="zh-CN"/>
        </w:rPr>
        <w:t>3</w:t>
      </w:r>
      <w:r>
        <w:rPr>
          <w:rFonts w:hint="default" w:ascii="Times New Roman" w:hAnsi="Times New Roman" w:eastAsia="方正仿宋_GBK" w:cs="Times New Roman"/>
          <w:b w:val="0"/>
          <w:bCs w:val="0"/>
          <w:i w:val="0"/>
          <w:iCs w:val="0"/>
          <w:caps w:val="0"/>
          <w:color w:val="000000"/>
          <w:spacing w:val="0"/>
          <w:sz w:val="33"/>
          <w:szCs w:val="33"/>
          <w:lang w:val="en-US" w:eastAsia="zh-CN"/>
        </w:rPr>
        <w:t>）负责与实习单位联系和沟通，加强对学生的实习指导，帮助解决实习中存在的问题，</w:t>
      </w:r>
      <w:r>
        <w:rPr>
          <w:rFonts w:hint="default" w:ascii="Times New Roman" w:hAnsi="Times New Roman" w:eastAsia="方正仿宋_GBK" w:cs="Times New Roman"/>
          <w:b w:val="0"/>
          <w:bCs w:val="0"/>
          <w:i w:val="0"/>
          <w:iCs w:val="0"/>
          <w:caps w:val="0"/>
          <w:color w:val="000000"/>
          <w:spacing w:val="0"/>
          <w:sz w:val="33"/>
          <w:szCs w:val="33"/>
        </w:rPr>
        <w:t>及时批阅学生</w:t>
      </w:r>
      <w:r>
        <w:rPr>
          <w:rFonts w:hint="default" w:ascii="Times New Roman" w:hAnsi="Times New Roman" w:eastAsia="方正仿宋_GBK" w:cs="Times New Roman"/>
          <w:b w:val="0"/>
          <w:bCs w:val="0"/>
          <w:i w:val="0"/>
          <w:iCs w:val="0"/>
          <w:caps w:val="0"/>
          <w:color w:val="000000"/>
          <w:spacing w:val="0"/>
          <w:sz w:val="33"/>
          <w:szCs w:val="33"/>
          <w:lang w:val="en-US" w:eastAsia="zh-CN"/>
        </w:rPr>
        <w:t>提交的</w:t>
      </w:r>
      <w:r>
        <w:rPr>
          <w:rFonts w:hint="default" w:ascii="Times New Roman" w:hAnsi="Times New Roman" w:eastAsia="方正仿宋_GBK" w:cs="Times New Roman"/>
          <w:b w:val="0"/>
          <w:bCs w:val="0"/>
          <w:i w:val="0"/>
          <w:iCs w:val="0"/>
          <w:caps w:val="0"/>
          <w:color w:val="000000"/>
          <w:spacing w:val="0"/>
          <w:sz w:val="33"/>
          <w:szCs w:val="33"/>
        </w:rPr>
        <w:t>实习</w:t>
      </w:r>
      <w:r>
        <w:rPr>
          <w:rFonts w:hint="default" w:ascii="Times New Roman" w:hAnsi="Times New Roman" w:eastAsia="方正仿宋_GBK" w:cs="Times New Roman"/>
          <w:b w:val="0"/>
          <w:bCs w:val="0"/>
          <w:i w:val="0"/>
          <w:iCs w:val="0"/>
          <w:caps w:val="0"/>
          <w:color w:val="000000"/>
          <w:spacing w:val="0"/>
          <w:sz w:val="33"/>
          <w:szCs w:val="33"/>
          <w:lang w:val="en-US" w:eastAsia="zh-CN"/>
        </w:rPr>
        <w:t>作业</w:t>
      </w:r>
      <w:r>
        <w:rPr>
          <w:rFonts w:hint="default" w:ascii="Times New Roman" w:hAnsi="Times New Roman" w:eastAsia="方正仿宋_GBK" w:cs="Times New Roman"/>
          <w:b w:val="0"/>
          <w:bCs w:val="0"/>
          <w:i w:val="0"/>
          <w:iCs w:val="0"/>
          <w:caps w:val="0"/>
          <w:color w:val="000000"/>
          <w:spacing w:val="0"/>
          <w:sz w:val="33"/>
          <w:szCs w:val="33"/>
        </w:rPr>
        <w:t>，督促其按时完成实习任务</w:t>
      </w:r>
      <w:r>
        <w:rPr>
          <w:rFonts w:hint="default" w:ascii="Times New Roman" w:hAnsi="Times New Roman" w:eastAsia="方正仿宋_GBK" w:cs="Times New Roman"/>
          <w:b w:val="0"/>
          <w:bCs w:val="0"/>
          <w:i w:val="0"/>
          <w:iCs w:val="0"/>
          <w:caps w:val="0"/>
          <w:color w:val="000000"/>
          <w:spacing w:val="0"/>
          <w:sz w:val="33"/>
          <w:szCs w:val="33"/>
          <w:lang w:val="en-US" w:eastAsia="zh-CN"/>
        </w:rPr>
        <w:t>；</w:t>
      </w:r>
    </w:p>
    <w:p w14:paraId="5830975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eastAsia" w:ascii="Times New Roman" w:hAnsi="Times New Roman" w:eastAsia="方正仿宋_GBK" w:cs="Times New Roman"/>
          <w:i w:val="0"/>
          <w:iCs w:val="0"/>
          <w:caps w:val="0"/>
          <w:color w:val="000000"/>
          <w:spacing w:val="0"/>
          <w:sz w:val="33"/>
          <w:szCs w:val="33"/>
          <w:lang w:eastAsia="zh-CN"/>
        </w:rPr>
      </w:pPr>
      <w:r>
        <w:rPr>
          <w:rFonts w:hint="default" w:ascii="Times New Roman" w:hAnsi="Times New Roman" w:eastAsia="方正仿宋_GBK" w:cs="Times New Roman"/>
          <w:i w:val="0"/>
          <w:iCs w:val="0"/>
          <w:caps w:val="0"/>
          <w:color w:val="000000"/>
          <w:spacing w:val="0"/>
          <w:sz w:val="33"/>
          <w:szCs w:val="33"/>
          <w:lang w:val="en-US" w:eastAsia="zh-CN"/>
        </w:rPr>
        <w:t>（</w:t>
      </w:r>
      <w:r>
        <w:rPr>
          <w:rFonts w:hint="eastAsia" w:eastAsia="方正仿宋_GBK" w:cs="Times New Roman"/>
          <w:i w:val="0"/>
          <w:iCs w:val="0"/>
          <w:caps w:val="0"/>
          <w:color w:val="000000"/>
          <w:spacing w:val="0"/>
          <w:sz w:val="33"/>
          <w:szCs w:val="33"/>
          <w:lang w:val="en-US" w:eastAsia="zh-CN"/>
        </w:rPr>
        <w:t>4</w:t>
      </w:r>
      <w:r>
        <w:rPr>
          <w:rFonts w:hint="default" w:ascii="Times New Roman" w:hAnsi="Times New Roman" w:eastAsia="方正仿宋_GBK" w:cs="Times New Roman"/>
          <w:i w:val="0"/>
          <w:iCs w:val="0"/>
          <w:caps w:val="0"/>
          <w:color w:val="000000"/>
          <w:spacing w:val="0"/>
          <w:sz w:val="33"/>
          <w:szCs w:val="33"/>
          <w:lang w:val="en-US" w:eastAsia="zh-CN"/>
        </w:rPr>
        <w:t>）</w:t>
      </w:r>
      <w:r>
        <w:rPr>
          <w:rFonts w:hint="default" w:ascii="Times New Roman" w:hAnsi="Times New Roman" w:eastAsia="方正仿宋_GBK" w:cs="Times New Roman"/>
          <w:i w:val="0"/>
          <w:iCs w:val="0"/>
          <w:caps w:val="0"/>
          <w:color w:val="000000"/>
          <w:spacing w:val="0"/>
          <w:sz w:val="33"/>
          <w:szCs w:val="33"/>
        </w:rPr>
        <w:t>定期到学生实习</w:t>
      </w:r>
      <w:r>
        <w:rPr>
          <w:rFonts w:hint="default" w:ascii="Times New Roman" w:hAnsi="Times New Roman" w:eastAsia="方正仿宋_GBK" w:cs="Times New Roman"/>
          <w:i w:val="0"/>
          <w:iCs w:val="0"/>
          <w:caps w:val="0"/>
          <w:color w:val="000000"/>
          <w:spacing w:val="0"/>
          <w:sz w:val="33"/>
          <w:szCs w:val="33"/>
          <w:lang w:val="en-US" w:eastAsia="zh-CN"/>
        </w:rPr>
        <w:t>单位</w:t>
      </w:r>
      <w:r>
        <w:rPr>
          <w:rFonts w:hint="default" w:ascii="Times New Roman" w:hAnsi="Times New Roman" w:eastAsia="方正仿宋_GBK" w:cs="Times New Roman"/>
          <w:i w:val="0"/>
          <w:iCs w:val="0"/>
          <w:caps w:val="0"/>
          <w:color w:val="000000"/>
          <w:spacing w:val="0"/>
          <w:sz w:val="33"/>
          <w:szCs w:val="33"/>
        </w:rPr>
        <w:t>进行监督检查和指导</w:t>
      </w:r>
      <w:r>
        <w:rPr>
          <w:rFonts w:hint="default" w:ascii="Times New Roman" w:hAnsi="Times New Roman" w:eastAsia="方正仿宋_GBK" w:cs="Times New Roman"/>
          <w:i w:val="0"/>
          <w:iCs w:val="0"/>
          <w:caps w:val="0"/>
          <w:color w:val="000000"/>
          <w:spacing w:val="0"/>
          <w:sz w:val="33"/>
          <w:szCs w:val="33"/>
          <w:lang w:eastAsia="zh-CN"/>
        </w:rPr>
        <w:t>，</w:t>
      </w:r>
      <w:r>
        <w:rPr>
          <w:rFonts w:hint="default" w:ascii="Times New Roman" w:hAnsi="Times New Roman" w:eastAsia="方正仿宋_GBK" w:cs="Times New Roman"/>
          <w:i w:val="0"/>
          <w:iCs w:val="0"/>
          <w:caps w:val="0"/>
          <w:color w:val="000000"/>
          <w:spacing w:val="0"/>
          <w:sz w:val="33"/>
          <w:szCs w:val="33"/>
        </w:rPr>
        <w:t>指导学生撰写实习报告</w:t>
      </w:r>
      <w:r>
        <w:rPr>
          <w:rFonts w:hint="default" w:ascii="Times New Roman" w:hAnsi="Times New Roman" w:eastAsia="方正仿宋_GBK" w:cs="Times New Roman"/>
          <w:i w:val="0"/>
          <w:iCs w:val="0"/>
          <w:caps w:val="0"/>
          <w:color w:val="000000"/>
          <w:spacing w:val="0"/>
          <w:sz w:val="33"/>
          <w:szCs w:val="33"/>
          <w:lang w:eastAsia="zh-CN"/>
        </w:rPr>
        <w:t>，</w:t>
      </w:r>
      <w:r>
        <w:rPr>
          <w:rFonts w:hint="eastAsia" w:ascii="Times New Roman" w:hAnsi="Times New Roman" w:eastAsia="方正仿宋_GBK" w:cs="Times New Roman"/>
          <w:i w:val="0"/>
          <w:iCs w:val="0"/>
          <w:caps w:val="0"/>
          <w:color w:val="000000"/>
          <w:spacing w:val="0"/>
          <w:sz w:val="33"/>
          <w:szCs w:val="33"/>
          <w:lang w:eastAsia="zh-CN"/>
        </w:rPr>
        <w:t>督促学生填写实习日志，</w:t>
      </w:r>
      <w:r>
        <w:rPr>
          <w:rFonts w:hint="default" w:ascii="Times New Roman" w:hAnsi="Times New Roman" w:eastAsia="方正仿宋_GBK" w:cs="Times New Roman"/>
          <w:i w:val="0"/>
          <w:iCs w:val="0"/>
          <w:caps w:val="0"/>
          <w:color w:val="000000"/>
          <w:spacing w:val="0"/>
          <w:sz w:val="33"/>
          <w:szCs w:val="33"/>
          <w:lang w:val="en-US" w:eastAsia="zh-CN"/>
        </w:rPr>
        <w:t>会同校外指导教师对</w:t>
      </w:r>
      <w:r>
        <w:rPr>
          <w:rFonts w:hint="default" w:ascii="Times New Roman" w:hAnsi="Times New Roman" w:eastAsia="方正仿宋_GBK" w:cs="Times New Roman"/>
          <w:i w:val="0"/>
          <w:iCs w:val="0"/>
          <w:caps w:val="0"/>
          <w:color w:val="000000"/>
          <w:spacing w:val="0"/>
          <w:sz w:val="33"/>
          <w:szCs w:val="33"/>
        </w:rPr>
        <w:t>学生</w:t>
      </w:r>
      <w:r>
        <w:rPr>
          <w:rFonts w:hint="default" w:ascii="Times New Roman" w:hAnsi="Times New Roman" w:eastAsia="方正仿宋_GBK" w:cs="Times New Roman"/>
          <w:i w:val="0"/>
          <w:iCs w:val="0"/>
          <w:caps w:val="0"/>
          <w:color w:val="000000"/>
          <w:spacing w:val="0"/>
          <w:sz w:val="33"/>
          <w:szCs w:val="33"/>
          <w:lang w:val="en-US" w:eastAsia="zh-CN"/>
        </w:rPr>
        <w:t>岗位</w:t>
      </w:r>
      <w:r>
        <w:rPr>
          <w:rFonts w:hint="default" w:ascii="Times New Roman" w:hAnsi="Times New Roman" w:eastAsia="方正仿宋_GBK" w:cs="Times New Roman"/>
          <w:i w:val="0"/>
          <w:iCs w:val="0"/>
          <w:caps w:val="0"/>
          <w:color w:val="000000"/>
          <w:spacing w:val="0"/>
          <w:sz w:val="33"/>
          <w:szCs w:val="33"/>
        </w:rPr>
        <w:t>实习成绩</w:t>
      </w:r>
      <w:r>
        <w:rPr>
          <w:rFonts w:hint="default" w:ascii="Times New Roman" w:hAnsi="Times New Roman" w:eastAsia="方正仿宋_GBK" w:cs="Times New Roman"/>
          <w:i w:val="0"/>
          <w:iCs w:val="0"/>
          <w:caps w:val="0"/>
          <w:color w:val="000000"/>
          <w:spacing w:val="0"/>
          <w:sz w:val="33"/>
          <w:szCs w:val="33"/>
          <w:lang w:val="en-US" w:eastAsia="zh-CN"/>
        </w:rPr>
        <w:t>进行</w:t>
      </w:r>
      <w:r>
        <w:rPr>
          <w:rFonts w:hint="default" w:ascii="Times New Roman" w:hAnsi="Times New Roman" w:eastAsia="方正仿宋_GBK" w:cs="Times New Roman"/>
          <w:i w:val="0"/>
          <w:iCs w:val="0"/>
          <w:caps w:val="0"/>
          <w:color w:val="000000"/>
          <w:spacing w:val="0"/>
          <w:sz w:val="33"/>
          <w:szCs w:val="33"/>
        </w:rPr>
        <w:t>考核和评价</w:t>
      </w:r>
      <w:r>
        <w:rPr>
          <w:rFonts w:hint="eastAsia" w:ascii="Times New Roman" w:hAnsi="Times New Roman" w:eastAsia="方正仿宋_GBK" w:cs="Times New Roman"/>
          <w:i w:val="0"/>
          <w:iCs w:val="0"/>
          <w:caps w:val="0"/>
          <w:color w:val="000000"/>
          <w:spacing w:val="0"/>
          <w:sz w:val="33"/>
          <w:szCs w:val="33"/>
          <w:lang w:eastAsia="zh-CN"/>
        </w:rPr>
        <w:t>；</w:t>
      </w:r>
    </w:p>
    <w:p w14:paraId="3D5AA0D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eastAsia" w:ascii="Times New Roman" w:hAnsi="Times New Roman" w:eastAsia="方正仿宋_GBK" w:cs="Times New Roman"/>
          <w:i w:val="0"/>
          <w:iCs w:val="0"/>
          <w:caps w:val="0"/>
          <w:color w:val="000000"/>
          <w:spacing w:val="0"/>
          <w:sz w:val="33"/>
          <w:szCs w:val="33"/>
          <w:lang w:eastAsia="zh-CN"/>
        </w:rPr>
      </w:pPr>
      <w:r>
        <w:rPr>
          <w:rFonts w:hint="eastAsia" w:ascii="Times New Roman" w:hAnsi="Times New Roman" w:eastAsia="方正仿宋_GBK" w:cs="Times New Roman"/>
          <w:i w:val="0"/>
          <w:iCs w:val="0"/>
          <w:caps w:val="0"/>
          <w:color w:val="000000"/>
          <w:spacing w:val="0"/>
          <w:sz w:val="33"/>
          <w:szCs w:val="33"/>
          <w:lang w:eastAsia="zh-CN"/>
        </w:rPr>
        <w:t>（</w:t>
      </w:r>
      <w:r>
        <w:rPr>
          <w:rFonts w:hint="eastAsia" w:eastAsia="方正仿宋_GBK" w:cs="Times New Roman"/>
          <w:i w:val="0"/>
          <w:iCs w:val="0"/>
          <w:caps w:val="0"/>
          <w:color w:val="000000"/>
          <w:spacing w:val="0"/>
          <w:sz w:val="33"/>
          <w:szCs w:val="33"/>
          <w:lang w:val="en-US" w:eastAsia="zh-CN"/>
        </w:rPr>
        <w:t>5</w:t>
      </w:r>
      <w:r>
        <w:rPr>
          <w:rFonts w:hint="eastAsia" w:ascii="Times New Roman" w:hAnsi="Times New Roman" w:eastAsia="方正仿宋_GBK" w:cs="Times New Roman"/>
          <w:i w:val="0"/>
          <w:iCs w:val="0"/>
          <w:caps w:val="0"/>
          <w:color w:val="000000"/>
          <w:spacing w:val="0"/>
          <w:sz w:val="33"/>
          <w:szCs w:val="33"/>
          <w:lang w:eastAsia="zh-CN"/>
        </w:rPr>
        <w:t>）协助辅导员做好岗位实习促就业工作。</w:t>
      </w:r>
    </w:p>
    <w:p w14:paraId="62932FB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rPr>
        <w:t>.企业指导教师职责：</w:t>
      </w:r>
    </w:p>
    <w:p w14:paraId="6AC2072B">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60" w:firstLineChars="200"/>
        <w:jc w:val="both"/>
        <w:textAlignment w:val="auto"/>
        <w:rPr>
          <w:rFonts w:hint="default" w:ascii="Times New Roman" w:hAnsi="Times New Roman" w:eastAsia="方正仿宋_GBK" w:cs="Times New Roman"/>
          <w:i w:val="0"/>
          <w:iCs w:val="0"/>
          <w:caps w:val="0"/>
          <w:color w:val="000000"/>
          <w:spacing w:val="0"/>
          <w:sz w:val="33"/>
          <w:szCs w:val="33"/>
          <w:lang w:val="en-US" w:eastAsia="zh-CN"/>
        </w:rPr>
      </w:pPr>
      <w:r>
        <w:rPr>
          <w:rFonts w:hint="eastAsia" w:ascii="Times New Roman" w:hAnsi="Times New Roman" w:eastAsia="方正仿宋_GBK" w:cs="Times New Roman"/>
          <w:i w:val="0"/>
          <w:iCs w:val="0"/>
          <w:caps w:val="0"/>
          <w:snapToGrid w:val="0"/>
          <w:color w:val="000000"/>
          <w:spacing w:val="0"/>
          <w:kern w:val="0"/>
          <w:sz w:val="33"/>
          <w:szCs w:val="33"/>
          <w:lang w:val="en-US" w:eastAsia="zh-CN" w:bidi="ar"/>
        </w:rPr>
        <w:t>（</w:t>
      </w:r>
      <w:r>
        <w:rPr>
          <w:rFonts w:hint="eastAsia" w:eastAsia="方正仿宋_GBK" w:cs="Times New Roman"/>
          <w:i w:val="0"/>
          <w:iCs w:val="0"/>
          <w:caps w:val="0"/>
          <w:snapToGrid w:val="0"/>
          <w:color w:val="000000"/>
          <w:spacing w:val="0"/>
          <w:kern w:val="0"/>
          <w:sz w:val="33"/>
          <w:szCs w:val="33"/>
          <w:lang w:val="en-US" w:eastAsia="zh-CN" w:bidi="ar"/>
        </w:rPr>
        <w:t>1</w:t>
      </w:r>
      <w:r>
        <w:rPr>
          <w:rFonts w:hint="eastAsia" w:ascii="Times New Roman" w:hAnsi="Times New Roman" w:eastAsia="方正仿宋_GBK" w:cs="Times New Roman"/>
          <w:i w:val="0"/>
          <w:iCs w:val="0"/>
          <w:caps w:val="0"/>
          <w:snapToGrid w:val="0"/>
          <w:color w:val="000000"/>
          <w:spacing w:val="0"/>
          <w:kern w:val="0"/>
          <w:sz w:val="33"/>
          <w:szCs w:val="33"/>
          <w:lang w:val="en-US" w:eastAsia="zh-CN" w:bidi="ar"/>
        </w:rPr>
        <w:t>）</w:t>
      </w:r>
      <w:r>
        <w:rPr>
          <w:rFonts w:hint="default" w:ascii="Times New Roman" w:hAnsi="Times New Roman" w:eastAsia="方正仿宋_GBK" w:cs="Times New Roman"/>
          <w:i w:val="0"/>
          <w:iCs w:val="0"/>
          <w:caps w:val="0"/>
          <w:color w:val="000000"/>
          <w:spacing w:val="0"/>
          <w:sz w:val="33"/>
          <w:szCs w:val="33"/>
        </w:rPr>
        <w:t>负责与校内指导教师共同制定学生岗位实习计划，落实实习任务</w:t>
      </w:r>
      <w:r>
        <w:rPr>
          <w:rFonts w:hint="default" w:ascii="Times New Roman" w:hAnsi="Times New Roman" w:eastAsia="方正仿宋_GBK" w:cs="Times New Roman"/>
          <w:i w:val="0"/>
          <w:iCs w:val="0"/>
          <w:caps w:val="0"/>
          <w:color w:val="000000"/>
          <w:spacing w:val="0"/>
          <w:sz w:val="33"/>
          <w:szCs w:val="33"/>
          <w:lang w:val="en-US" w:eastAsia="zh-CN"/>
        </w:rPr>
        <w:t>；</w:t>
      </w:r>
      <w:r>
        <w:rPr>
          <w:rFonts w:hint="eastAsia" w:ascii="Times New Roman" w:hAnsi="Times New Roman" w:eastAsia="方正仿宋_GBK" w:cs="Times New Roman"/>
          <w:b w:val="0"/>
          <w:bCs w:val="0"/>
          <w:i w:val="0"/>
          <w:iCs w:val="0"/>
          <w:caps w:val="0"/>
          <w:color w:val="000000"/>
          <w:spacing w:val="0"/>
          <w:sz w:val="33"/>
          <w:szCs w:val="33"/>
          <w:lang w:eastAsia="zh-CN"/>
        </w:rPr>
        <w:t>负责学生岗位实习期间的安全管理；</w:t>
      </w:r>
    </w:p>
    <w:p w14:paraId="0EEC7331">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60" w:firstLineChars="200"/>
        <w:jc w:val="both"/>
        <w:textAlignment w:val="auto"/>
        <w:rPr>
          <w:rFonts w:hint="default" w:ascii="Times New Roman" w:hAnsi="Times New Roman" w:eastAsia="方正仿宋_GBK" w:cs="Times New Roman"/>
          <w:color w:val="000000"/>
          <w:spacing w:val="0"/>
          <w:sz w:val="33"/>
          <w:szCs w:val="33"/>
        </w:rPr>
      </w:pPr>
      <w:r>
        <w:rPr>
          <w:rFonts w:hint="eastAsia" w:ascii="Times New Roman" w:hAnsi="Times New Roman" w:eastAsia="方正仿宋_GBK" w:cs="Times New Roman"/>
          <w:snapToGrid w:val="0"/>
          <w:color w:val="000000"/>
          <w:spacing w:val="0"/>
          <w:kern w:val="0"/>
          <w:sz w:val="33"/>
          <w:szCs w:val="33"/>
          <w:lang w:val="en-US" w:eastAsia="zh-CN" w:bidi="ar"/>
        </w:rPr>
        <w:t>（</w:t>
      </w:r>
      <w:r>
        <w:rPr>
          <w:rFonts w:hint="eastAsia" w:eastAsia="方正仿宋_GBK" w:cs="Times New Roman"/>
          <w:snapToGrid w:val="0"/>
          <w:color w:val="000000"/>
          <w:spacing w:val="0"/>
          <w:kern w:val="0"/>
          <w:sz w:val="33"/>
          <w:szCs w:val="33"/>
          <w:lang w:val="en-US" w:eastAsia="zh-CN" w:bidi="ar"/>
        </w:rPr>
        <w:t>2</w:t>
      </w:r>
      <w:r>
        <w:rPr>
          <w:rFonts w:hint="eastAsia" w:ascii="Times New Roman" w:hAnsi="Times New Roman" w:eastAsia="方正仿宋_GBK" w:cs="Times New Roman"/>
          <w:snapToGrid w:val="0"/>
          <w:color w:val="000000"/>
          <w:spacing w:val="0"/>
          <w:kern w:val="0"/>
          <w:sz w:val="33"/>
          <w:szCs w:val="33"/>
          <w:lang w:val="en-US" w:eastAsia="zh-CN" w:bidi="ar"/>
        </w:rPr>
        <w:t>）</w:t>
      </w:r>
      <w:r>
        <w:rPr>
          <w:rFonts w:hint="default" w:ascii="Times New Roman" w:hAnsi="Times New Roman" w:eastAsia="方正仿宋_GBK" w:cs="Times New Roman"/>
          <w:i w:val="0"/>
          <w:iCs w:val="0"/>
          <w:caps w:val="0"/>
          <w:color w:val="000000"/>
          <w:spacing w:val="0"/>
          <w:sz w:val="33"/>
          <w:szCs w:val="33"/>
        </w:rPr>
        <w:t>负责带领和指导学生参与实际岗位工作，指导和加强学生的职业道德和职业素质教育，强化学生的岗位技能</w:t>
      </w:r>
      <w:r>
        <w:rPr>
          <w:rFonts w:hint="default" w:ascii="Times New Roman" w:hAnsi="Times New Roman" w:eastAsia="方正仿宋_GBK" w:cs="Times New Roman"/>
          <w:i w:val="0"/>
          <w:iCs w:val="0"/>
          <w:caps w:val="0"/>
          <w:color w:val="000000"/>
          <w:spacing w:val="0"/>
          <w:sz w:val="33"/>
          <w:szCs w:val="33"/>
          <w:lang w:val="en-US" w:eastAsia="zh-CN"/>
        </w:rPr>
        <w:t>；</w:t>
      </w:r>
    </w:p>
    <w:p w14:paraId="2FDFD2DC">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60" w:firstLineChars="200"/>
        <w:jc w:val="both"/>
        <w:textAlignment w:val="auto"/>
        <w:rPr>
          <w:rFonts w:hint="default" w:ascii="Times New Roman" w:hAnsi="Times New Roman" w:eastAsia="方正仿宋_GBK" w:cs="Times New Roman"/>
          <w:color w:val="000000"/>
          <w:spacing w:val="0"/>
          <w:sz w:val="33"/>
          <w:szCs w:val="33"/>
        </w:rPr>
      </w:pPr>
      <w:r>
        <w:rPr>
          <w:rFonts w:hint="eastAsia" w:ascii="Times New Roman" w:hAnsi="Times New Roman" w:eastAsia="方正仿宋_GBK" w:cs="Times New Roman"/>
          <w:snapToGrid w:val="0"/>
          <w:color w:val="000000"/>
          <w:spacing w:val="0"/>
          <w:kern w:val="0"/>
          <w:sz w:val="33"/>
          <w:szCs w:val="33"/>
          <w:lang w:val="en-US" w:eastAsia="zh-CN" w:bidi="ar"/>
        </w:rPr>
        <w:t>（</w:t>
      </w:r>
      <w:r>
        <w:rPr>
          <w:rFonts w:hint="eastAsia" w:eastAsia="方正仿宋_GBK" w:cs="Times New Roman"/>
          <w:snapToGrid w:val="0"/>
          <w:color w:val="000000"/>
          <w:spacing w:val="0"/>
          <w:kern w:val="0"/>
          <w:sz w:val="33"/>
          <w:szCs w:val="33"/>
          <w:lang w:val="en-US" w:eastAsia="zh-CN" w:bidi="ar"/>
        </w:rPr>
        <w:t>3</w:t>
      </w:r>
      <w:r>
        <w:rPr>
          <w:rFonts w:hint="eastAsia" w:ascii="Times New Roman" w:hAnsi="Times New Roman" w:eastAsia="方正仿宋_GBK" w:cs="Times New Roman"/>
          <w:snapToGrid w:val="0"/>
          <w:color w:val="000000"/>
          <w:spacing w:val="0"/>
          <w:kern w:val="0"/>
          <w:sz w:val="33"/>
          <w:szCs w:val="33"/>
          <w:lang w:val="en-US" w:eastAsia="zh-CN" w:bidi="ar"/>
        </w:rPr>
        <w:t>）</w:t>
      </w:r>
      <w:r>
        <w:rPr>
          <w:rFonts w:hint="default" w:ascii="Times New Roman" w:hAnsi="Times New Roman" w:eastAsia="方正仿宋_GBK" w:cs="Times New Roman"/>
          <w:i w:val="0"/>
          <w:iCs w:val="0"/>
          <w:caps w:val="0"/>
          <w:color w:val="000000"/>
          <w:spacing w:val="0"/>
          <w:sz w:val="33"/>
          <w:szCs w:val="33"/>
          <w:lang w:val="en-US" w:eastAsia="zh-CN"/>
        </w:rPr>
        <w:t>负责与校内指导教师沟通，会同校内指导教师对</w:t>
      </w:r>
      <w:r>
        <w:rPr>
          <w:rFonts w:hint="default" w:ascii="Times New Roman" w:hAnsi="Times New Roman" w:eastAsia="方正仿宋_GBK" w:cs="Times New Roman"/>
          <w:i w:val="0"/>
          <w:iCs w:val="0"/>
          <w:caps w:val="0"/>
          <w:color w:val="000000"/>
          <w:spacing w:val="0"/>
          <w:sz w:val="33"/>
          <w:szCs w:val="33"/>
        </w:rPr>
        <w:t>学生</w:t>
      </w:r>
      <w:r>
        <w:rPr>
          <w:rFonts w:hint="default" w:ascii="Times New Roman" w:hAnsi="Times New Roman" w:eastAsia="方正仿宋_GBK" w:cs="Times New Roman"/>
          <w:i w:val="0"/>
          <w:iCs w:val="0"/>
          <w:caps w:val="0"/>
          <w:color w:val="000000"/>
          <w:spacing w:val="0"/>
          <w:sz w:val="33"/>
          <w:szCs w:val="33"/>
          <w:lang w:val="en-US" w:eastAsia="zh-CN"/>
        </w:rPr>
        <w:t>岗位</w:t>
      </w:r>
      <w:r>
        <w:rPr>
          <w:rFonts w:hint="default" w:ascii="Times New Roman" w:hAnsi="Times New Roman" w:eastAsia="方正仿宋_GBK" w:cs="Times New Roman"/>
          <w:i w:val="0"/>
          <w:iCs w:val="0"/>
          <w:caps w:val="0"/>
          <w:color w:val="000000"/>
          <w:spacing w:val="0"/>
          <w:sz w:val="33"/>
          <w:szCs w:val="33"/>
        </w:rPr>
        <w:t>实习成绩</w:t>
      </w:r>
      <w:r>
        <w:rPr>
          <w:rFonts w:hint="default" w:ascii="Times New Roman" w:hAnsi="Times New Roman" w:eastAsia="方正仿宋_GBK" w:cs="Times New Roman"/>
          <w:i w:val="0"/>
          <w:iCs w:val="0"/>
          <w:caps w:val="0"/>
          <w:color w:val="000000"/>
          <w:spacing w:val="0"/>
          <w:sz w:val="33"/>
          <w:szCs w:val="33"/>
          <w:lang w:val="en-US" w:eastAsia="zh-CN"/>
        </w:rPr>
        <w:t>进行</w:t>
      </w:r>
      <w:r>
        <w:rPr>
          <w:rFonts w:hint="default" w:ascii="Times New Roman" w:hAnsi="Times New Roman" w:eastAsia="方正仿宋_GBK" w:cs="Times New Roman"/>
          <w:i w:val="0"/>
          <w:iCs w:val="0"/>
          <w:caps w:val="0"/>
          <w:color w:val="000000"/>
          <w:spacing w:val="0"/>
          <w:sz w:val="33"/>
          <w:szCs w:val="33"/>
        </w:rPr>
        <w:t>考核和评价。</w:t>
      </w:r>
    </w:p>
    <w:p w14:paraId="68E7C5FC">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6.辅导员职责：</w:t>
      </w:r>
    </w:p>
    <w:p w14:paraId="66B374DA">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60" w:firstLineChars="200"/>
        <w:jc w:val="both"/>
        <w:textAlignment w:val="auto"/>
        <w:rPr>
          <w:rFonts w:hint="default" w:ascii="Times New Roman" w:hAnsi="Times New Roman" w:eastAsia="方正仿宋_GBK" w:cs="Times New Roman"/>
          <w:b w:val="0"/>
          <w:bCs w:val="0"/>
          <w:i w:val="0"/>
          <w:iCs w:val="0"/>
          <w:caps w:val="0"/>
          <w:color w:val="000000"/>
          <w:spacing w:val="0"/>
          <w:kern w:val="2"/>
          <w:sz w:val="33"/>
          <w:szCs w:val="33"/>
          <w:lang w:val="en-US" w:eastAsia="zh-CN" w:bidi="ar-SA"/>
        </w:rPr>
      </w:pPr>
      <w:r>
        <w:rPr>
          <w:rFonts w:hint="default" w:ascii="Times New Roman" w:hAnsi="Times New Roman" w:eastAsia="方正仿宋_GBK" w:cs="Times New Roman"/>
          <w:b w:val="0"/>
          <w:bCs w:val="0"/>
          <w:i w:val="0"/>
          <w:iCs w:val="0"/>
          <w:caps w:val="0"/>
          <w:color w:val="000000"/>
          <w:spacing w:val="0"/>
          <w:kern w:val="2"/>
          <w:sz w:val="33"/>
          <w:szCs w:val="33"/>
          <w:lang w:val="en-US" w:eastAsia="zh-CN" w:bidi="ar-SA"/>
        </w:rPr>
        <w:t>（</w:t>
      </w:r>
      <w:r>
        <w:rPr>
          <w:rFonts w:hint="eastAsia" w:eastAsia="方正仿宋_GBK" w:cs="Times New Roman"/>
          <w:b w:val="0"/>
          <w:bCs w:val="0"/>
          <w:i w:val="0"/>
          <w:iCs w:val="0"/>
          <w:caps w:val="0"/>
          <w:color w:val="000000"/>
          <w:spacing w:val="0"/>
          <w:kern w:val="2"/>
          <w:sz w:val="33"/>
          <w:szCs w:val="33"/>
          <w:lang w:val="en-US" w:eastAsia="zh-CN" w:bidi="ar-SA"/>
        </w:rPr>
        <w:t>1</w:t>
      </w:r>
      <w:r>
        <w:rPr>
          <w:rFonts w:hint="default" w:ascii="Times New Roman" w:hAnsi="Times New Roman" w:eastAsia="方正仿宋_GBK" w:cs="Times New Roman"/>
          <w:b w:val="0"/>
          <w:bCs w:val="0"/>
          <w:i w:val="0"/>
          <w:iCs w:val="0"/>
          <w:caps w:val="0"/>
          <w:color w:val="000000"/>
          <w:spacing w:val="0"/>
          <w:kern w:val="2"/>
          <w:sz w:val="33"/>
          <w:szCs w:val="33"/>
          <w:lang w:val="en-US" w:eastAsia="zh-CN" w:bidi="ar-SA"/>
        </w:rPr>
        <w:t>）掌握学生心理健康状况，对学生心理问题进行排查和疏导，培育学生理性平和、乐观向上的健康心态；</w:t>
      </w:r>
    </w:p>
    <w:p w14:paraId="42A1BC9C">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60" w:firstLineChars="200"/>
        <w:jc w:val="both"/>
        <w:textAlignment w:val="auto"/>
        <w:rPr>
          <w:rFonts w:hint="default" w:ascii="Times New Roman" w:hAnsi="Times New Roman" w:eastAsia="方正仿宋_GBK" w:cs="Times New Roman"/>
          <w:b w:val="0"/>
          <w:bCs w:val="0"/>
          <w:i w:val="0"/>
          <w:iCs w:val="0"/>
          <w:caps w:val="0"/>
          <w:color w:val="000000"/>
          <w:spacing w:val="0"/>
          <w:kern w:val="2"/>
          <w:sz w:val="33"/>
          <w:szCs w:val="33"/>
          <w:lang w:val="en-US" w:eastAsia="zh-CN" w:bidi="ar-SA"/>
        </w:rPr>
      </w:pPr>
      <w:r>
        <w:rPr>
          <w:rFonts w:hint="default" w:ascii="Times New Roman" w:hAnsi="Times New Roman" w:eastAsia="方正仿宋_GBK" w:cs="Times New Roman"/>
          <w:b w:val="0"/>
          <w:bCs w:val="0"/>
          <w:i w:val="0"/>
          <w:iCs w:val="0"/>
          <w:caps w:val="0"/>
          <w:color w:val="000000"/>
          <w:spacing w:val="0"/>
          <w:kern w:val="2"/>
          <w:sz w:val="33"/>
          <w:szCs w:val="33"/>
          <w:lang w:val="en-US" w:eastAsia="zh-CN" w:bidi="ar-SA"/>
        </w:rPr>
        <w:t>（</w:t>
      </w:r>
      <w:r>
        <w:rPr>
          <w:rFonts w:hint="eastAsia" w:eastAsia="方正仿宋_GBK" w:cs="Times New Roman"/>
          <w:b w:val="0"/>
          <w:bCs w:val="0"/>
          <w:i w:val="0"/>
          <w:iCs w:val="0"/>
          <w:caps w:val="0"/>
          <w:color w:val="000000"/>
          <w:spacing w:val="0"/>
          <w:kern w:val="2"/>
          <w:sz w:val="33"/>
          <w:szCs w:val="33"/>
          <w:lang w:val="en-US" w:eastAsia="zh-CN" w:bidi="ar-SA"/>
        </w:rPr>
        <w:t>2</w:t>
      </w:r>
      <w:r>
        <w:rPr>
          <w:rFonts w:hint="default" w:ascii="Times New Roman" w:hAnsi="Times New Roman" w:eastAsia="方正仿宋_GBK" w:cs="Times New Roman"/>
          <w:b w:val="0"/>
          <w:bCs w:val="0"/>
          <w:i w:val="0"/>
          <w:iCs w:val="0"/>
          <w:caps w:val="0"/>
          <w:color w:val="000000"/>
          <w:spacing w:val="0"/>
          <w:kern w:val="2"/>
          <w:sz w:val="33"/>
          <w:szCs w:val="33"/>
          <w:lang w:val="en-US" w:eastAsia="zh-CN" w:bidi="ar-SA"/>
        </w:rPr>
        <w:t>）加强与学生的网上互动交流，运用网络新媒体对学生开展思想引领、学习指导和生活辅导；</w:t>
      </w:r>
    </w:p>
    <w:p w14:paraId="1A3E4053">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60" w:firstLineChars="200"/>
        <w:jc w:val="both"/>
        <w:textAlignment w:val="auto"/>
        <w:rPr>
          <w:rFonts w:hint="default" w:ascii="Times New Roman" w:hAnsi="Times New Roman" w:eastAsia="方正仿宋_GBK" w:cs="Times New Roman"/>
          <w:b w:val="0"/>
          <w:bCs w:val="0"/>
          <w:i w:val="0"/>
          <w:iCs w:val="0"/>
          <w:caps w:val="0"/>
          <w:color w:val="000000"/>
          <w:spacing w:val="0"/>
          <w:kern w:val="2"/>
          <w:sz w:val="33"/>
          <w:szCs w:val="33"/>
          <w:lang w:val="en-US" w:eastAsia="zh-CN" w:bidi="ar-SA"/>
        </w:rPr>
      </w:pPr>
      <w:r>
        <w:rPr>
          <w:rFonts w:hint="default" w:ascii="Times New Roman" w:hAnsi="Times New Roman" w:eastAsia="方正仿宋_GBK" w:cs="Times New Roman"/>
          <w:b w:val="0"/>
          <w:bCs w:val="0"/>
          <w:i w:val="0"/>
          <w:iCs w:val="0"/>
          <w:caps w:val="0"/>
          <w:color w:val="000000"/>
          <w:spacing w:val="0"/>
          <w:kern w:val="2"/>
          <w:sz w:val="33"/>
          <w:szCs w:val="33"/>
          <w:lang w:val="en-US" w:eastAsia="zh-CN" w:bidi="ar-SA"/>
        </w:rPr>
        <w:t>（</w:t>
      </w:r>
      <w:r>
        <w:rPr>
          <w:rFonts w:hint="eastAsia" w:eastAsia="方正仿宋_GBK" w:cs="Times New Roman"/>
          <w:b w:val="0"/>
          <w:bCs w:val="0"/>
          <w:i w:val="0"/>
          <w:iCs w:val="0"/>
          <w:caps w:val="0"/>
          <w:color w:val="000000"/>
          <w:spacing w:val="0"/>
          <w:kern w:val="2"/>
          <w:sz w:val="33"/>
          <w:szCs w:val="33"/>
          <w:lang w:val="en-US" w:eastAsia="zh-CN" w:bidi="ar-SA"/>
        </w:rPr>
        <w:t>3</w:t>
      </w:r>
      <w:r>
        <w:rPr>
          <w:rFonts w:hint="default" w:ascii="Times New Roman" w:hAnsi="Times New Roman" w:eastAsia="方正仿宋_GBK" w:cs="Times New Roman"/>
          <w:b w:val="0"/>
          <w:bCs w:val="0"/>
          <w:i w:val="0"/>
          <w:iCs w:val="0"/>
          <w:caps w:val="0"/>
          <w:color w:val="000000"/>
          <w:spacing w:val="0"/>
          <w:kern w:val="2"/>
          <w:sz w:val="33"/>
          <w:szCs w:val="33"/>
          <w:lang w:val="en-US" w:eastAsia="zh-CN" w:bidi="ar-SA"/>
        </w:rPr>
        <w:t>）加强学生安全教育，定期召开线上安全主题教育活动，协助学院和</w:t>
      </w:r>
      <w:r>
        <w:rPr>
          <w:rFonts w:hint="eastAsia" w:ascii="Times New Roman" w:hAnsi="Times New Roman" w:eastAsia="方正仿宋_GBK" w:cs="Times New Roman"/>
          <w:b w:val="0"/>
          <w:bCs w:val="0"/>
          <w:i w:val="0"/>
          <w:iCs w:val="0"/>
          <w:caps w:val="0"/>
          <w:color w:val="000000"/>
          <w:spacing w:val="0"/>
          <w:kern w:val="2"/>
          <w:sz w:val="33"/>
          <w:szCs w:val="33"/>
          <w:lang w:val="en-US" w:eastAsia="zh-CN" w:bidi="ar-SA"/>
        </w:rPr>
        <w:t>岗位实习</w:t>
      </w:r>
      <w:r>
        <w:rPr>
          <w:rFonts w:hint="default" w:ascii="Times New Roman" w:hAnsi="Times New Roman" w:eastAsia="方正仿宋_GBK" w:cs="Times New Roman"/>
          <w:b w:val="0"/>
          <w:bCs w:val="0"/>
          <w:i w:val="0"/>
          <w:iCs w:val="0"/>
          <w:caps w:val="0"/>
          <w:color w:val="000000"/>
          <w:spacing w:val="0"/>
          <w:kern w:val="2"/>
          <w:sz w:val="33"/>
          <w:szCs w:val="33"/>
          <w:lang w:val="en-US" w:eastAsia="zh-CN" w:bidi="ar-SA"/>
        </w:rPr>
        <w:t>指导教师处理学生岗位实习期间遇到的困难和问题；</w:t>
      </w:r>
    </w:p>
    <w:p w14:paraId="09775D14">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60" w:firstLineChars="200"/>
        <w:jc w:val="both"/>
        <w:textAlignment w:val="auto"/>
        <w:rPr>
          <w:rFonts w:hint="default" w:ascii="Times New Roman" w:hAnsi="Times New Roman" w:eastAsia="方正仿宋_GBK" w:cs="Times New Roman"/>
          <w:b w:val="0"/>
          <w:bCs w:val="0"/>
          <w:i w:val="0"/>
          <w:iCs w:val="0"/>
          <w:caps w:val="0"/>
          <w:color w:val="000000"/>
          <w:spacing w:val="0"/>
          <w:kern w:val="2"/>
          <w:sz w:val="33"/>
          <w:szCs w:val="33"/>
          <w:lang w:val="en-US" w:eastAsia="zh-CN" w:bidi="ar-SA"/>
        </w:rPr>
      </w:pPr>
      <w:r>
        <w:rPr>
          <w:rFonts w:hint="default" w:ascii="Times New Roman" w:hAnsi="Times New Roman" w:eastAsia="方正仿宋_GBK" w:cs="Times New Roman"/>
          <w:b w:val="0"/>
          <w:bCs w:val="0"/>
          <w:i w:val="0"/>
          <w:iCs w:val="0"/>
          <w:caps w:val="0"/>
          <w:color w:val="000000"/>
          <w:spacing w:val="0"/>
          <w:kern w:val="2"/>
          <w:sz w:val="33"/>
          <w:szCs w:val="33"/>
          <w:lang w:val="en-US" w:eastAsia="zh-CN" w:bidi="ar-SA"/>
        </w:rPr>
        <w:t>（</w:t>
      </w:r>
      <w:r>
        <w:rPr>
          <w:rFonts w:hint="eastAsia" w:eastAsia="方正仿宋_GBK" w:cs="Times New Roman"/>
          <w:b w:val="0"/>
          <w:bCs w:val="0"/>
          <w:i w:val="0"/>
          <w:iCs w:val="0"/>
          <w:caps w:val="0"/>
          <w:color w:val="000000"/>
          <w:spacing w:val="0"/>
          <w:kern w:val="2"/>
          <w:sz w:val="33"/>
          <w:szCs w:val="33"/>
          <w:lang w:val="en-US" w:eastAsia="zh-CN" w:bidi="ar-SA"/>
        </w:rPr>
        <w:t>4</w:t>
      </w:r>
      <w:r>
        <w:rPr>
          <w:rFonts w:hint="default" w:ascii="Times New Roman" w:hAnsi="Times New Roman" w:eastAsia="方正仿宋_GBK" w:cs="Times New Roman"/>
          <w:b w:val="0"/>
          <w:bCs w:val="0"/>
          <w:i w:val="0"/>
          <w:iCs w:val="0"/>
          <w:caps w:val="0"/>
          <w:color w:val="000000"/>
          <w:spacing w:val="0"/>
          <w:kern w:val="2"/>
          <w:sz w:val="33"/>
          <w:szCs w:val="33"/>
          <w:lang w:val="en-US" w:eastAsia="zh-CN" w:bidi="ar-SA"/>
        </w:rPr>
        <w:t>）</w:t>
      </w:r>
      <w:r>
        <w:rPr>
          <w:rFonts w:hint="eastAsia" w:ascii="Times New Roman" w:hAnsi="Times New Roman" w:eastAsia="方正仿宋_GBK" w:cs="Times New Roman"/>
          <w:b w:val="0"/>
          <w:bCs w:val="0"/>
          <w:i w:val="0"/>
          <w:iCs w:val="0"/>
          <w:caps w:val="0"/>
          <w:color w:val="000000"/>
          <w:spacing w:val="0"/>
          <w:kern w:val="2"/>
          <w:sz w:val="33"/>
          <w:szCs w:val="33"/>
          <w:lang w:val="en-US" w:eastAsia="zh-CN" w:bidi="ar-SA"/>
        </w:rPr>
        <w:t>牵头做好岗位实习促进学生高质量就业工作，</w:t>
      </w:r>
      <w:r>
        <w:rPr>
          <w:rFonts w:hint="default" w:ascii="Times New Roman" w:hAnsi="Times New Roman" w:eastAsia="方正仿宋_GBK" w:cs="Times New Roman"/>
          <w:b w:val="0"/>
          <w:bCs w:val="0"/>
          <w:i w:val="0"/>
          <w:iCs w:val="0"/>
          <w:caps w:val="0"/>
          <w:color w:val="000000"/>
          <w:spacing w:val="0"/>
          <w:kern w:val="2"/>
          <w:sz w:val="33"/>
          <w:szCs w:val="33"/>
          <w:lang w:val="en-US" w:eastAsia="zh-CN" w:bidi="ar-SA"/>
        </w:rPr>
        <w:t>为学生提供科学的职业生涯规划和就业指导以及相关服务</w:t>
      </w:r>
      <w:r>
        <w:rPr>
          <w:rFonts w:hint="eastAsia" w:ascii="Times New Roman" w:hAnsi="Times New Roman" w:eastAsia="方正仿宋_GBK" w:cs="Times New Roman"/>
          <w:b w:val="0"/>
          <w:bCs w:val="0"/>
          <w:i w:val="0"/>
          <w:iCs w:val="0"/>
          <w:caps w:val="0"/>
          <w:color w:val="000000"/>
          <w:spacing w:val="0"/>
          <w:kern w:val="2"/>
          <w:sz w:val="33"/>
          <w:szCs w:val="33"/>
          <w:lang w:val="en-US" w:eastAsia="zh-CN" w:bidi="ar-SA"/>
        </w:rPr>
        <w:t>。</w:t>
      </w:r>
    </w:p>
    <w:p w14:paraId="57220D4D">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7</w:t>
      </w:r>
      <w:r>
        <w:rPr>
          <w:rFonts w:hint="default" w:ascii="Times New Roman" w:hAnsi="Times New Roman" w:eastAsia="方正仿宋_GBK" w:cs="Times New Roman"/>
          <w:sz w:val="33"/>
          <w:szCs w:val="33"/>
        </w:rPr>
        <w:t>.实习学生职责：</w:t>
      </w:r>
    </w:p>
    <w:p w14:paraId="4E00DB50">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（1）严格遵守学校和实习单位的各项规章制度，服从双重管理；</w:t>
      </w:r>
    </w:p>
    <w:p w14:paraId="54D81C0B">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（2）认真完成实习任务，主动学习岗位技能，做好实习日志和总结；</w:t>
      </w:r>
    </w:p>
    <w:p w14:paraId="3B20F077">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（3）定期向学校指导教师和企业指导教师汇报实习情况，积极请教问题；</w:t>
      </w:r>
    </w:p>
    <w:p w14:paraId="57BE9216">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（4）保障自身安全，爱护实习单位财物，保守商业秘密；</w:t>
      </w:r>
    </w:p>
    <w:p w14:paraId="536CCBC2">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（5）实习结束后，按时提交实习相关资料（实习日志、实习总结、实习鉴定表等）。</w:t>
      </w:r>
    </w:p>
    <w:p w14:paraId="7CCC4B05">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黑体_GBK" w:hAnsi="方正黑体_GBK" w:eastAsia="方正黑体_GBK" w:cs="方正黑体_GBK"/>
          <w:sz w:val="33"/>
          <w:szCs w:val="33"/>
        </w:rPr>
      </w:pPr>
      <w:r>
        <w:rPr>
          <w:rFonts w:hint="default" w:ascii="方正黑体_GBK" w:hAnsi="方正黑体_GBK" w:eastAsia="方正黑体_GBK" w:cs="方正黑体_GBK"/>
          <w:sz w:val="33"/>
          <w:szCs w:val="33"/>
        </w:rPr>
        <w:t>六、实习考核与评价</w:t>
      </w:r>
    </w:p>
    <w:p w14:paraId="62069AA6">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楷体_GBK" w:hAnsi="方正楷体_GBK" w:eastAsia="方正楷体_GBK" w:cs="方正楷体_GBK"/>
          <w:sz w:val="33"/>
          <w:szCs w:val="33"/>
        </w:rPr>
      </w:pPr>
      <w:r>
        <w:rPr>
          <w:rFonts w:hint="default" w:ascii="方正楷体_GBK" w:hAnsi="方正楷体_GBK" w:eastAsia="方正楷体_GBK" w:cs="方正楷体_GBK"/>
          <w:sz w:val="33"/>
          <w:szCs w:val="33"/>
        </w:rPr>
        <w:t>（一）考核原则</w:t>
      </w:r>
    </w:p>
    <w:p w14:paraId="63B54AA8">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坚持</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校企协同、过程性评价与终结性评价相结合、定量评价与定性评价相结合</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的原则，全面考核学生实习期间的知识掌握、技能运用、职业素养等情况，确保考核结果客观、公正、准确。</w:t>
      </w:r>
    </w:p>
    <w:p w14:paraId="4A6FDF69">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楷体_GBK" w:hAnsi="方正楷体_GBK" w:eastAsia="方正楷体_GBK" w:cs="方正楷体_GBK"/>
          <w:sz w:val="33"/>
          <w:szCs w:val="33"/>
        </w:rPr>
      </w:pPr>
      <w:r>
        <w:rPr>
          <w:rFonts w:hint="default" w:ascii="方正楷体_GBK" w:hAnsi="方正楷体_GBK" w:eastAsia="方正楷体_GBK" w:cs="方正楷体_GBK"/>
          <w:sz w:val="33"/>
          <w:szCs w:val="33"/>
        </w:rPr>
        <w:t>（二）考核主体与权重</w:t>
      </w:r>
    </w:p>
    <w:p w14:paraId="78273311">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实习考核由学校指导教师和企业指导教师共同完成，其中企业指导教师评价权重不低于60%，学校指导教师评价权重不超过40%（可根据专业实际调整，需符合办学能力评价相关要求）。</w:t>
      </w:r>
    </w:p>
    <w:p w14:paraId="065D15D8">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firstLine="660" w:firstLineChars="200"/>
        <w:jc w:val="both"/>
        <w:textAlignment w:val="auto"/>
        <w:rPr>
          <w:rFonts w:hint="default" w:ascii="方正楷体_GBK" w:hAnsi="方正楷体_GBK" w:eastAsia="方正楷体_GBK" w:cs="方正楷体_GBK"/>
          <w:sz w:val="33"/>
          <w:szCs w:val="33"/>
        </w:rPr>
      </w:pPr>
      <w:r>
        <w:rPr>
          <w:rFonts w:hint="default" w:ascii="方正楷体_GBK" w:hAnsi="方正楷体_GBK" w:eastAsia="方正楷体_GBK" w:cs="方正楷体_GBK"/>
          <w:sz w:val="33"/>
          <w:szCs w:val="33"/>
        </w:rPr>
        <w:t>考核内容与标准</w:t>
      </w:r>
    </w:p>
    <w:p w14:paraId="34446B9D">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考核内容主要包括实习态度、实习任务完成情况、岗位技能掌握程度、职业素养等方面，具体考核标准如下表：</w:t>
      </w:r>
    </w:p>
    <w:tbl>
      <w:tblPr>
        <w:tblStyle w:val="8"/>
        <w:tblW w:w="9157" w:type="dxa"/>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047"/>
        <w:gridCol w:w="1384"/>
        <w:gridCol w:w="1781"/>
        <w:gridCol w:w="3945"/>
      </w:tblGrid>
      <w:tr w14:paraId="78E959F0">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2047" w:type="dxa"/>
            <w:tcBorders>
              <w:top w:val="single" w:color="auto" w:sz="4" w:space="0"/>
              <w:left w:val="single" w:color="auto" w:sz="4" w:space="0"/>
              <w:bottom w:val="single" w:color="auto" w:sz="4" w:space="0"/>
              <w:right w:val="single" w:color="auto" w:sz="4" w:space="0"/>
            </w:tcBorders>
            <w:shd w:val="clear" w:color="auto" w:fill="FFFFFF"/>
            <w:vAlign w:val="center"/>
          </w:tcPr>
          <w:p w14:paraId="03EB12F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lang w:val="en-US" w:eastAsia="zh-CN"/>
              </w:rPr>
              <w:t>评价维度</w:t>
            </w:r>
          </w:p>
        </w:tc>
        <w:tc>
          <w:tcPr>
            <w:tcW w:w="1384" w:type="dxa"/>
            <w:tcBorders>
              <w:top w:val="single" w:color="auto" w:sz="4" w:space="0"/>
              <w:left w:val="single" w:color="auto" w:sz="4" w:space="0"/>
              <w:bottom w:val="single" w:color="auto" w:sz="4" w:space="0"/>
              <w:right w:val="single" w:color="auto" w:sz="4" w:space="0"/>
            </w:tcBorders>
            <w:shd w:val="clear" w:color="auto" w:fill="FFFFFF"/>
            <w:vAlign w:val="center"/>
          </w:tcPr>
          <w:p w14:paraId="26EC343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lang w:val="en-US" w:eastAsia="zh-CN"/>
              </w:rPr>
              <w:t>权重</w:t>
            </w:r>
          </w:p>
        </w:tc>
        <w:tc>
          <w:tcPr>
            <w:tcW w:w="1781" w:type="dxa"/>
            <w:tcBorders>
              <w:top w:val="single" w:color="auto" w:sz="4" w:space="0"/>
              <w:left w:val="single" w:color="auto" w:sz="4" w:space="0"/>
              <w:bottom w:val="single" w:color="auto" w:sz="4" w:space="0"/>
              <w:right w:val="single" w:color="auto" w:sz="4" w:space="0"/>
            </w:tcBorders>
            <w:shd w:val="clear" w:color="auto" w:fill="FFFFFF"/>
            <w:vAlign w:val="center"/>
          </w:tcPr>
          <w:p w14:paraId="012E753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lang w:val="en-US" w:eastAsia="zh-CN"/>
              </w:rPr>
              <w:t>评价主体</w:t>
            </w:r>
          </w:p>
        </w:tc>
        <w:tc>
          <w:tcPr>
            <w:tcW w:w="3945" w:type="dxa"/>
            <w:tcBorders>
              <w:top w:val="single" w:color="auto" w:sz="4" w:space="0"/>
              <w:left w:val="single" w:color="auto" w:sz="4" w:space="0"/>
              <w:bottom w:val="single" w:color="auto" w:sz="4" w:space="0"/>
              <w:right w:val="single" w:color="auto" w:sz="4" w:space="0"/>
            </w:tcBorders>
            <w:shd w:val="clear" w:color="auto" w:fill="FFFFFF"/>
            <w:vAlign w:val="center"/>
          </w:tcPr>
          <w:p w14:paraId="0872ACA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lang w:val="en-US" w:eastAsia="zh-CN"/>
              </w:rPr>
              <w:t>评价依据</w:t>
            </w:r>
          </w:p>
        </w:tc>
      </w:tr>
      <w:tr w14:paraId="02BF9C24">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2047" w:type="dxa"/>
            <w:tcBorders>
              <w:top w:val="single" w:color="auto" w:sz="4" w:space="0"/>
              <w:left w:val="single" w:color="auto" w:sz="4" w:space="0"/>
              <w:bottom w:val="single" w:color="auto" w:sz="4" w:space="0"/>
              <w:right w:val="single" w:color="auto" w:sz="4" w:space="0"/>
            </w:tcBorders>
            <w:shd w:val="clear" w:color="auto" w:fill="FFFFFF"/>
            <w:vAlign w:val="center"/>
          </w:tcPr>
          <w:p w14:paraId="6E5BF8D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实习态度与纪律</w:t>
            </w:r>
          </w:p>
        </w:tc>
        <w:tc>
          <w:tcPr>
            <w:tcW w:w="1384" w:type="dxa"/>
            <w:tcBorders>
              <w:top w:val="single" w:color="auto" w:sz="4" w:space="0"/>
              <w:left w:val="single" w:color="auto" w:sz="4" w:space="0"/>
              <w:bottom w:val="single" w:color="auto" w:sz="4" w:space="0"/>
              <w:right w:val="single" w:color="auto" w:sz="4" w:space="0"/>
            </w:tcBorders>
            <w:shd w:val="clear" w:color="auto" w:fill="FFFFFF"/>
            <w:vAlign w:val="center"/>
          </w:tcPr>
          <w:p w14:paraId="3110E3F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20%</w:t>
            </w:r>
          </w:p>
        </w:tc>
        <w:tc>
          <w:tcPr>
            <w:tcW w:w="1781" w:type="dxa"/>
            <w:tcBorders>
              <w:top w:val="single" w:color="auto" w:sz="4" w:space="0"/>
              <w:left w:val="single" w:color="auto" w:sz="4" w:space="0"/>
              <w:bottom w:val="single" w:color="auto" w:sz="4" w:space="0"/>
              <w:right w:val="single" w:color="auto" w:sz="4" w:space="0"/>
            </w:tcBorders>
            <w:shd w:val="clear" w:color="auto" w:fill="FFFFFF"/>
            <w:vAlign w:val="center"/>
          </w:tcPr>
          <w:p w14:paraId="63D7611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校企双导师</w:t>
            </w:r>
          </w:p>
        </w:tc>
        <w:tc>
          <w:tcPr>
            <w:tcW w:w="3945" w:type="dxa"/>
            <w:tcBorders>
              <w:top w:val="single" w:color="auto" w:sz="4" w:space="0"/>
              <w:left w:val="single" w:color="auto" w:sz="4" w:space="0"/>
              <w:bottom w:val="single" w:color="auto" w:sz="4" w:space="0"/>
              <w:right w:val="single" w:color="auto" w:sz="4" w:space="0"/>
            </w:tcBorders>
            <w:shd w:val="clear" w:color="auto" w:fill="FFFFFF"/>
            <w:vAlign w:val="center"/>
          </w:tcPr>
          <w:p w14:paraId="4CC85ED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考勤记录、遵守制度情况</w:t>
            </w:r>
          </w:p>
        </w:tc>
      </w:tr>
      <w:tr w14:paraId="6E8734B4">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567" w:hRule="atLeast"/>
        </w:trPr>
        <w:tc>
          <w:tcPr>
            <w:tcW w:w="2047" w:type="dxa"/>
            <w:tcBorders>
              <w:top w:val="single" w:color="auto" w:sz="4" w:space="0"/>
              <w:left w:val="single" w:color="auto" w:sz="4" w:space="0"/>
              <w:bottom w:val="single" w:color="auto" w:sz="4" w:space="0"/>
              <w:right w:val="single" w:color="auto" w:sz="4" w:space="0"/>
            </w:tcBorders>
            <w:shd w:val="clear" w:color="auto" w:fill="FFFFFF"/>
            <w:vAlign w:val="center"/>
          </w:tcPr>
          <w:p w14:paraId="37FF0CB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专业技能掌握</w:t>
            </w:r>
          </w:p>
        </w:tc>
        <w:tc>
          <w:tcPr>
            <w:tcW w:w="1384" w:type="dxa"/>
            <w:tcBorders>
              <w:top w:val="single" w:color="auto" w:sz="4" w:space="0"/>
              <w:left w:val="single" w:color="auto" w:sz="4" w:space="0"/>
              <w:bottom w:val="single" w:color="auto" w:sz="4" w:space="0"/>
              <w:right w:val="single" w:color="auto" w:sz="4" w:space="0"/>
            </w:tcBorders>
            <w:shd w:val="clear" w:color="auto" w:fill="FFFFFF"/>
            <w:vAlign w:val="center"/>
          </w:tcPr>
          <w:p w14:paraId="349BF52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40%</w:t>
            </w:r>
          </w:p>
        </w:tc>
        <w:tc>
          <w:tcPr>
            <w:tcW w:w="1781" w:type="dxa"/>
            <w:tcBorders>
              <w:top w:val="single" w:color="auto" w:sz="4" w:space="0"/>
              <w:left w:val="single" w:color="auto" w:sz="4" w:space="0"/>
              <w:bottom w:val="single" w:color="auto" w:sz="4" w:space="0"/>
              <w:right w:val="single" w:color="auto" w:sz="4" w:space="0"/>
            </w:tcBorders>
            <w:shd w:val="clear" w:color="auto" w:fill="FFFFFF"/>
            <w:vAlign w:val="center"/>
          </w:tcPr>
          <w:p w14:paraId="5EB247F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企业导师</w:t>
            </w:r>
          </w:p>
        </w:tc>
        <w:tc>
          <w:tcPr>
            <w:tcW w:w="3945" w:type="dxa"/>
            <w:tcBorders>
              <w:top w:val="single" w:color="auto" w:sz="4" w:space="0"/>
              <w:left w:val="single" w:color="auto" w:sz="4" w:space="0"/>
              <w:bottom w:val="single" w:color="auto" w:sz="4" w:space="0"/>
              <w:right w:val="single" w:color="auto" w:sz="4" w:space="0"/>
            </w:tcBorders>
            <w:shd w:val="clear" w:color="auto" w:fill="FFFFFF"/>
            <w:vAlign w:val="center"/>
          </w:tcPr>
          <w:p w14:paraId="3DF4B07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任务完成质量、技能考核成绩</w:t>
            </w:r>
          </w:p>
        </w:tc>
      </w:tr>
      <w:tr w14:paraId="6B8783A8">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567" w:hRule="atLeast"/>
        </w:trPr>
        <w:tc>
          <w:tcPr>
            <w:tcW w:w="2047" w:type="dxa"/>
            <w:tcBorders>
              <w:top w:val="single" w:color="auto" w:sz="4" w:space="0"/>
              <w:left w:val="single" w:color="auto" w:sz="4" w:space="0"/>
              <w:bottom w:val="single" w:color="auto" w:sz="4" w:space="0"/>
              <w:right w:val="single" w:color="auto" w:sz="4" w:space="0"/>
            </w:tcBorders>
            <w:shd w:val="clear" w:color="auto" w:fill="FFFFFF"/>
            <w:vAlign w:val="center"/>
          </w:tcPr>
          <w:p w14:paraId="1664827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职业素养表现</w:t>
            </w:r>
          </w:p>
        </w:tc>
        <w:tc>
          <w:tcPr>
            <w:tcW w:w="1384" w:type="dxa"/>
            <w:tcBorders>
              <w:top w:val="single" w:color="auto" w:sz="4" w:space="0"/>
              <w:left w:val="single" w:color="auto" w:sz="4" w:space="0"/>
              <w:bottom w:val="single" w:color="auto" w:sz="4" w:space="0"/>
              <w:right w:val="single" w:color="auto" w:sz="4" w:space="0"/>
            </w:tcBorders>
            <w:shd w:val="clear" w:color="auto" w:fill="FFFFFF"/>
            <w:vAlign w:val="center"/>
          </w:tcPr>
          <w:p w14:paraId="6790C18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20%</w:t>
            </w:r>
          </w:p>
        </w:tc>
        <w:tc>
          <w:tcPr>
            <w:tcW w:w="1781" w:type="dxa"/>
            <w:tcBorders>
              <w:top w:val="single" w:color="auto" w:sz="4" w:space="0"/>
              <w:left w:val="single" w:color="auto" w:sz="4" w:space="0"/>
              <w:bottom w:val="single" w:color="auto" w:sz="4" w:space="0"/>
              <w:right w:val="single" w:color="auto" w:sz="4" w:space="0"/>
            </w:tcBorders>
            <w:shd w:val="clear" w:color="auto" w:fill="FFFFFF"/>
            <w:vAlign w:val="center"/>
          </w:tcPr>
          <w:p w14:paraId="7AB02B2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双导师</w:t>
            </w:r>
          </w:p>
        </w:tc>
        <w:tc>
          <w:tcPr>
            <w:tcW w:w="3945" w:type="dxa"/>
            <w:tcBorders>
              <w:top w:val="single" w:color="auto" w:sz="4" w:space="0"/>
              <w:left w:val="single" w:color="auto" w:sz="4" w:space="0"/>
              <w:bottom w:val="single" w:color="auto" w:sz="4" w:space="0"/>
              <w:right w:val="single" w:color="auto" w:sz="4" w:space="0"/>
            </w:tcBorders>
            <w:shd w:val="clear" w:color="auto" w:fill="FFFFFF"/>
            <w:vAlign w:val="center"/>
          </w:tcPr>
          <w:p w14:paraId="5DCC4B5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团队协作、沟通能力、工作责任心</w:t>
            </w:r>
          </w:p>
        </w:tc>
      </w:tr>
      <w:tr w14:paraId="33D8D531">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rPr>
        <w:tc>
          <w:tcPr>
            <w:tcW w:w="2047" w:type="dxa"/>
            <w:tcBorders>
              <w:top w:val="single" w:color="auto" w:sz="4" w:space="0"/>
              <w:left w:val="single" w:color="auto" w:sz="4" w:space="0"/>
              <w:bottom w:val="single" w:color="auto" w:sz="4" w:space="0"/>
              <w:right w:val="single" w:color="auto" w:sz="4" w:space="0"/>
            </w:tcBorders>
            <w:shd w:val="clear" w:color="auto" w:fill="FFFFFF"/>
            <w:vAlign w:val="center"/>
          </w:tcPr>
          <w:p w14:paraId="00057BB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实习成果与总结</w:t>
            </w:r>
          </w:p>
        </w:tc>
        <w:tc>
          <w:tcPr>
            <w:tcW w:w="1384" w:type="dxa"/>
            <w:tcBorders>
              <w:top w:val="single" w:color="auto" w:sz="4" w:space="0"/>
              <w:left w:val="single" w:color="auto" w:sz="4" w:space="0"/>
              <w:bottom w:val="single" w:color="auto" w:sz="4" w:space="0"/>
              <w:right w:val="single" w:color="auto" w:sz="4" w:space="0"/>
            </w:tcBorders>
            <w:shd w:val="clear" w:color="auto" w:fill="FFFFFF"/>
            <w:vAlign w:val="center"/>
          </w:tcPr>
          <w:p w14:paraId="6176687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20%</w:t>
            </w:r>
          </w:p>
        </w:tc>
        <w:tc>
          <w:tcPr>
            <w:tcW w:w="1781" w:type="dxa"/>
            <w:tcBorders>
              <w:top w:val="single" w:color="auto" w:sz="4" w:space="0"/>
              <w:left w:val="single" w:color="auto" w:sz="4" w:space="0"/>
              <w:bottom w:val="single" w:color="auto" w:sz="4" w:space="0"/>
              <w:right w:val="single" w:color="auto" w:sz="4" w:space="0"/>
            </w:tcBorders>
            <w:shd w:val="clear" w:color="auto" w:fill="FFFFFF"/>
            <w:vAlign w:val="center"/>
          </w:tcPr>
          <w:p w14:paraId="730EAC6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校内指导教师</w:t>
            </w:r>
          </w:p>
        </w:tc>
        <w:tc>
          <w:tcPr>
            <w:tcW w:w="3945" w:type="dxa"/>
            <w:tcBorders>
              <w:top w:val="single" w:color="auto" w:sz="4" w:space="0"/>
              <w:left w:val="single" w:color="auto" w:sz="4" w:space="0"/>
              <w:bottom w:val="single" w:color="auto" w:sz="4" w:space="0"/>
              <w:right w:val="single" w:color="auto" w:sz="4" w:space="0"/>
            </w:tcBorders>
            <w:shd w:val="clear" w:color="auto" w:fill="FFFFFF"/>
            <w:vAlign w:val="center"/>
          </w:tcPr>
          <w:p w14:paraId="15C6BFD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实习报告、</w:t>
            </w:r>
            <w:r>
              <w:rPr>
                <w:rFonts w:hint="eastAsia" w:ascii="Times New Roman" w:hAnsi="Times New Roman" w:eastAsia="方正仿宋_GBK" w:cs="Times New Roman"/>
                <w:sz w:val="24"/>
                <w:szCs w:val="24"/>
                <w:lang w:val="en-US" w:eastAsia="zh-CN"/>
              </w:rPr>
              <w:t>实习日志</w:t>
            </w:r>
            <w:r>
              <w:rPr>
                <w:rFonts w:hint="default" w:ascii="Times New Roman" w:hAnsi="Times New Roman" w:eastAsia="方正仿宋_GBK" w:cs="Times New Roman"/>
                <w:sz w:val="24"/>
                <w:szCs w:val="24"/>
                <w:lang w:val="en-US" w:eastAsia="zh-CN"/>
              </w:rPr>
              <w:t>、总结完整性</w:t>
            </w:r>
          </w:p>
        </w:tc>
      </w:tr>
    </w:tbl>
    <w:p w14:paraId="73D6B718">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楷体_GBK" w:hAnsi="方正楷体_GBK" w:eastAsia="方正楷体_GBK" w:cs="方正楷体_GBK"/>
          <w:sz w:val="33"/>
          <w:szCs w:val="33"/>
        </w:rPr>
      </w:pPr>
      <w:r>
        <w:rPr>
          <w:rFonts w:hint="default" w:ascii="方正楷体_GBK" w:hAnsi="方正楷体_GBK" w:eastAsia="方正楷体_GBK" w:cs="方正楷体_GBK"/>
          <w:sz w:val="33"/>
          <w:szCs w:val="33"/>
        </w:rPr>
        <w:t>（四）考核等级与结果运用</w:t>
      </w:r>
    </w:p>
    <w:p w14:paraId="0F4B9AA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default" w:ascii="Times New Roman" w:hAnsi="Times New Roman" w:eastAsia="方正仿宋_GBK" w:cs="Times New Roman"/>
          <w:color w:val="000000"/>
          <w:spacing w:val="0"/>
          <w:sz w:val="33"/>
          <w:szCs w:val="33"/>
          <w:lang w:eastAsia="zh-CN"/>
        </w:rPr>
      </w:pPr>
      <w:r>
        <w:rPr>
          <w:rFonts w:hint="eastAsia" w:eastAsia="方正仿宋_GBK" w:cs="Times New Roman"/>
          <w:b w:val="0"/>
          <w:bCs w:val="0"/>
          <w:i w:val="0"/>
          <w:iCs w:val="0"/>
          <w:caps w:val="0"/>
          <w:color w:val="000000"/>
          <w:spacing w:val="0"/>
          <w:sz w:val="33"/>
          <w:szCs w:val="33"/>
          <w:lang w:val="en-US" w:eastAsia="zh-CN"/>
        </w:rPr>
        <w:t>1.</w:t>
      </w:r>
      <w:r>
        <w:rPr>
          <w:rFonts w:hint="eastAsia" w:ascii="Times New Roman" w:hAnsi="Times New Roman" w:eastAsia="方正仿宋_GBK" w:cs="Times New Roman"/>
          <w:b w:val="0"/>
          <w:bCs w:val="0"/>
          <w:i w:val="0"/>
          <w:iCs w:val="0"/>
          <w:caps w:val="0"/>
          <w:color w:val="000000"/>
          <w:spacing w:val="0"/>
          <w:sz w:val="33"/>
          <w:szCs w:val="33"/>
          <w:lang w:val="en-US" w:eastAsia="zh-CN"/>
        </w:rPr>
        <w:t>岗</w:t>
      </w:r>
      <w:r>
        <w:rPr>
          <w:rFonts w:hint="eastAsia" w:ascii="Times New Roman" w:hAnsi="Times New Roman" w:eastAsia="方正仿宋_GBK" w:cs="Times New Roman"/>
          <w:i w:val="0"/>
          <w:iCs w:val="0"/>
          <w:caps w:val="0"/>
          <w:color w:val="000000"/>
          <w:spacing w:val="0"/>
          <w:sz w:val="33"/>
          <w:szCs w:val="33"/>
          <w:lang w:val="en-US" w:eastAsia="zh-CN"/>
        </w:rPr>
        <w:t>位实习</w:t>
      </w:r>
      <w:r>
        <w:rPr>
          <w:rFonts w:hint="default" w:ascii="Times New Roman" w:hAnsi="Times New Roman" w:eastAsia="方正仿宋_GBK" w:cs="Times New Roman"/>
          <w:i w:val="0"/>
          <w:iCs w:val="0"/>
          <w:caps w:val="0"/>
          <w:color w:val="000000"/>
          <w:spacing w:val="0"/>
          <w:sz w:val="33"/>
          <w:szCs w:val="33"/>
        </w:rPr>
        <w:t>考核评价结果采用等级制，分为优秀、良好、合格和不合格四个等级，</w:t>
      </w:r>
      <w:r>
        <w:rPr>
          <w:rFonts w:hint="default" w:ascii="Times New Roman" w:hAnsi="Times New Roman" w:eastAsia="方正仿宋_GBK" w:cs="Times New Roman"/>
          <w:color w:val="000000"/>
          <w:spacing w:val="0"/>
          <w:sz w:val="33"/>
          <w:szCs w:val="33"/>
        </w:rPr>
        <w:t>实习成绩90分以上的为</w:t>
      </w:r>
      <w:r>
        <w:rPr>
          <w:rFonts w:hint="eastAsia" w:ascii="Times New Roman" w:hAnsi="Times New Roman" w:eastAsia="方正仿宋_GBK" w:cs="Times New Roman"/>
          <w:color w:val="000000"/>
          <w:spacing w:val="0"/>
          <w:sz w:val="33"/>
          <w:szCs w:val="33"/>
          <w:lang w:eastAsia="zh-CN"/>
        </w:rPr>
        <w:t>“</w:t>
      </w:r>
      <w:r>
        <w:rPr>
          <w:rFonts w:hint="default" w:ascii="Times New Roman" w:hAnsi="Times New Roman" w:eastAsia="方正仿宋_GBK" w:cs="Times New Roman"/>
          <w:color w:val="000000"/>
          <w:spacing w:val="0"/>
          <w:sz w:val="33"/>
          <w:szCs w:val="33"/>
        </w:rPr>
        <w:t>优秀</w:t>
      </w:r>
      <w:r>
        <w:rPr>
          <w:rFonts w:hint="eastAsia" w:ascii="Times New Roman" w:hAnsi="Times New Roman" w:eastAsia="方正仿宋_GBK" w:cs="Times New Roman"/>
          <w:color w:val="000000"/>
          <w:spacing w:val="0"/>
          <w:sz w:val="33"/>
          <w:szCs w:val="33"/>
          <w:lang w:eastAsia="zh-CN"/>
        </w:rPr>
        <w:t>”</w:t>
      </w:r>
      <w:r>
        <w:rPr>
          <w:rFonts w:hint="default" w:ascii="Times New Roman" w:hAnsi="Times New Roman" w:eastAsia="方正仿宋_GBK" w:cs="Times New Roman"/>
          <w:color w:val="000000"/>
          <w:spacing w:val="0"/>
          <w:sz w:val="33"/>
          <w:szCs w:val="33"/>
        </w:rPr>
        <w:t>，80至89分的为</w:t>
      </w:r>
      <w:r>
        <w:rPr>
          <w:rFonts w:hint="eastAsia" w:ascii="Times New Roman" w:hAnsi="Times New Roman" w:eastAsia="方正仿宋_GBK" w:cs="Times New Roman"/>
          <w:color w:val="000000"/>
          <w:spacing w:val="0"/>
          <w:sz w:val="33"/>
          <w:szCs w:val="33"/>
          <w:lang w:eastAsia="zh-CN"/>
        </w:rPr>
        <w:t>“</w:t>
      </w:r>
      <w:r>
        <w:rPr>
          <w:rFonts w:hint="default" w:ascii="Times New Roman" w:hAnsi="Times New Roman" w:eastAsia="方正仿宋_GBK" w:cs="Times New Roman"/>
          <w:color w:val="000000"/>
          <w:spacing w:val="0"/>
          <w:sz w:val="33"/>
          <w:szCs w:val="33"/>
        </w:rPr>
        <w:t>良好</w:t>
      </w:r>
      <w:r>
        <w:rPr>
          <w:rFonts w:hint="eastAsia" w:ascii="Times New Roman" w:hAnsi="Times New Roman" w:eastAsia="方正仿宋_GBK" w:cs="Times New Roman"/>
          <w:color w:val="000000"/>
          <w:spacing w:val="0"/>
          <w:sz w:val="33"/>
          <w:szCs w:val="33"/>
          <w:lang w:eastAsia="zh-CN"/>
        </w:rPr>
        <w:t>”</w:t>
      </w:r>
      <w:r>
        <w:rPr>
          <w:rFonts w:hint="default" w:ascii="Times New Roman" w:hAnsi="Times New Roman" w:eastAsia="方正仿宋_GBK" w:cs="Times New Roman"/>
          <w:color w:val="000000"/>
          <w:spacing w:val="0"/>
          <w:sz w:val="33"/>
          <w:szCs w:val="33"/>
        </w:rPr>
        <w:t>，60至79分的为</w:t>
      </w:r>
      <w:r>
        <w:rPr>
          <w:rFonts w:hint="eastAsia" w:ascii="Times New Roman" w:hAnsi="Times New Roman" w:eastAsia="方正仿宋_GBK" w:cs="Times New Roman"/>
          <w:color w:val="000000"/>
          <w:spacing w:val="0"/>
          <w:sz w:val="33"/>
          <w:szCs w:val="33"/>
          <w:lang w:eastAsia="zh-CN"/>
        </w:rPr>
        <w:t>“</w:t>
      </w:r>
      <w:r>
        <w:rPr>
          <w:rFonts w:hint="default" w:ascii="Times New Roman" w:hAnsi="Times New Roman" w:eastAsia="方正仿宋_GBK" w:cs="Times New Roman"/>
          <w:color w:val="000000"/>
          <w:spacing w:val="0"/>
          <w:sz w:val="33"/>
          <w:szCs w:val="33"/>
        </w:rPr>
        <w:t>合格</w:t>
      </w:r>
      <w:r>
        <w:rPr>
          <w:rFonts w:hint="eastAsia" w:ascii="Times New Roman" w:hAnsi="Times New Roman" w:eastAsia="方正仿宋_GBK" w:cs="Times New Roman"/>
          <w:color w:val="000000"/>
          <w:spacing w:val="0"/>
          <w:sz w:val="33"/>
          <w:szCs w:val="33"/>
          <w:lang w:eastAsia="zh-CN"/>
        </w:rPr>
        <w:t>”</w:t>
      </w:r>
      <w:r>
        <w:rPr>
          <w:rFonts w:hint="default" w:ascii="Times New Roman" w:hAnsi="Times New Roman" w:eastAsia="方正仿宋_GBK" w:cs="Times New Roman"/>
          <w:color w:val="000000"/>
          <w:spacing w:val="0"/>
          <w:sz w:val="33"/>
          <w:szCs w:val="33"/>
        </w:rPr>
        <w:t>，60分以下的为</w:t>
      </w:r>
      <w:r>
        <w:rPr>
          <w:rFonts w:hint="eastAsia" w:ascii="Times New Roman" w:hAnsi="Times New Roman" w:eastAsia="方正仿宋_GBK" w:cs="Times New Roman"/>
          <w:color w:val="000000"/>
          <w:spacing w:val="0"/>
          <w:sz w:val="33"/>
          <w:szCs w:val="33"/>
          <w:lang w:eastAsia="zh-CN"/>
        </w:rPr>
        <w:t>“</w:t>
      </w:r>
      <w:r>
        <w:rPr>
          <w:rFonts w:hint="default" w:ascii="Times New Roman" w:hAnsi="Times New Roman" w:eastAsia="方正仿宋_GBK" w:cs="Times New Roman"/>
          <w:color w:val="000000"/>
          <w:spacing w:val="0"/>
          <w:sz w:val="33"/>
          <w:szCs w:val="33"/>
        </w:rPr>
        <w:t>不合格</w:t>
      </w:r>
      <w:r>
        <w:rPr>
          <w:rFonts w:hint="eastAsia" w:ascii="Times New Roman" w:hAnsi="Times New Roman" w:eastAsia="方正仿宋_GBK" w:cs="Times New Roman"/>
          <w:color w:val="000000"/>
          <w:spacing w:val="0"/>
          <w:sz w:val="33"/>
          <w:szCs w:val="33"/>
          <w:lang w:eastAsia="zh-CN"/>
        </w:rPr>
        <w:t>”</w:t>
      </w:r>
      <w:r>
        <w:rPr>
          <w:rFonts w:hint="default" w:ascii="Times New Roman" w:hAnsi="Times New Roman" w:eastAsia="方正仿宋_GBK" w:cs="Times New Roman"/>
          <w:color w:val="000000"/>
          <w:spacing w:val="0"/>
          <w:sz w:val="33"/>
          <w:szCs w:val="33"/>
          <w:lang w:eastAsia="zh-CN"/>
        </w:rPr>
        <w:t>。</w:t>
      </w:r>
    </w:p>
    <w:p w14:paraId="77F92BF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default" w:ascii="Times New Roman" w:hAnsi="Times New Roman" w:eastAsia="方正仿宋_GBK" w:cs="Times New Roman"/>
          <w:i w:val="0"/>
          <w:iCs w:val="0"/>
          <w:caps w:val="0"/>
          <w:color w:val="000000"/>
          <w:spacing w:val="0"/>
          <w:sz w:val="33"/>
          <w:szCs w:val="33"/>
        </w:rPr>
      </w:pPr>
      <w:r>
        <w:rPr>
          <w:rFonts w:hint="eastAsia" w:eastAsia="方正仿宋_GBK" w:cs="Times New Roman"/>
          <w:color w:val="000000"/>
          <w:spacing w:val="0"/>
          <w:sz w:val="33"/>
          <w:szCs w:val="33"/>
          <w:lang w:val="en-US" w:eastAsia="zh-CN"/>
        </w:rPr>
        <w:t>2.岗位</w:t>
      </w:r>
      <w:r>
        <w:rPr>
          <w:rFonts w:hint="default" w:ascii="Times New Roman" w:hAnsi="Times New Roman" w:eastAsia="方正仿宋_GBK" w:cs="Times New Roman"/>
          <w:sz w:val="33"/>
          <w:szCs w:val="33"/>
        </w:rPr>
        <w:t>实习考核合格者，方可获得相应学分；考核不合格者，需按学校相关规定进行补实习或重修，直至考核合格；</w:t>
      </w:r>
    </w:p>
    <w:p w14:paraId="1F3737F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default" w:ascii="Times New Roman" w:hAnsi="Times New Roman" w:eastAsia="方正仿宋_GBK" w:cs="Times New Roman"/>
          <w:color w:val="000000"/>
          <w:spacing w:val="0"/>
          <w:sz w:val="33"/>
          <w:szCs w:val="33"/>
        </w:rPr>
      </w:pPr>
      <w:r>
        <w:rPr>
          <w:rFonts w:hint="eastAsia" w:eastAsia="方正仿宋_GBK" w:cs="Times New Roman"/>
          <w:i w:val="0"/>
          <w:iCs w:val="0"/>
          <w:caps w:val="0"/>
          <w:color w:val="000000"/>
          <w:spacing w:val="0"/>
          <w:sz w:val="33"/>
          <w:szCs w:val="33"/>
          <w:lang w:val="en-US" w:eastAsia="zh-CN"/>
        </w:rPr>
        <w:t>3.</w:t>
      </w:r>
      <w:r>
        <w:rPr>
          <w:rFonts w:hint="default" w:ascii="Times New Roman" w:hAnsi="Times New Roman" w:eastAsia="方正仿宋_GBK" w:cs="Times New Roman"/>
          <w:i w:val="0"/>
          <w:iCs w:val="0"/>
          <w:caps w:val="0"/>
          <w:color w:val="000000"/>
          <w:spacing w:val="0"/>
          <w:sz w:val="33"/>
          <w:szCs w:val="33"/>
        </w:rPr>
        <w:t>出现以下情况的直接认定岗位实习成绩不合格：</w:t>
      </w:r>
    </w:p>
    <w:p w14:paraId="085DB00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eastAsia" w:ascii="Times New Roman" w:hAnsi="Times New Roman" w:eastAsia="方正仿宋_GBK" w:cs="Times New Roman"/>
          <w:color w:val="000000"/>
          <w:spacing w:val="0"/>
          <w:sz w:val="33"/>
          <w:szCs w:val="33"/>
          <w:lang w:eastAsia="zh-CN"/>
        </w:rPr>
      </w:pPr>
      <w:r>
        <w:rPr>
          <w:rFonts w:hint="default" w:ascii="Times New Roman" w:hAnsi="Times New Roman" w:eastAsia="方正仿宋_GBK" w:cs="Times New Roman"/>
          <w:i w:val="0"/>
          <w:iCs w:val="0"/>
          <w:caps w:val="0"/>
          <w:color w:val="000000"/>
          <w:spacing w:val="0"/>
          <w:sz w:val="33"/>
          <w:szCs w:val="33"/>
          <w:lang w:eastAsia="zh-CN"/>
        </w:rPr>
        <w:t>（</w:t>
      </w:r>
      <w:r>
        <w:rPr>
          <w:rFonts w:hint="eastAsia" w:eastAsia="方正仿宋_GBK" w:cs="Times New Roman"/>
          <w:i w:val="0"/>
          <w:iCs w:val="0"/>
          <w:caps w:val="0"/>
          <w:color w:val="000000"/>
          <w:spacing w:val="0"/>
          <w:sz w:val="33"/>
          <w:szCs w:val="33"/>
          <w:lang w:val="en-US" w:eastAsia="zh-CN"/>
        </w:rPr>
        <w:t>1</w:t>
      </w:r>
      <w:r>
        <w:rPr>
          <w:rFonts w:hint="default" w:ascii="Times New Roman" w:hAnsi="Times New Roman" w:eastAsia="方正仿宋_GBK" w:cs="Times New Roman"/>
          <w:i w:val="0"/>
          <w:iCs w:val="0"/>
          <w:caps w:val="0"/>
          <w:color w:val="000000"/>
          <w:spacing w:val="0"/>
          <w:sz w:val="33"/>
          <w:szCs w:val="33"/>
          <w:lang w:eastAsia="zh-CN"/>
        </w:rPr>
        <w:t>）</w:t>
      </w:r>
      <w:r>
        <w:rPr>
          <w:rFonts w:hint="default" w:ascii="Times New Roman" w:hAnsi="Times New Roman" w:eastAsia="方正仿宋_GBK" w:cs="Times New Roman"/>
          <w:i w:val="0"/>
          <w:iCs w:val="0"/>
          <w:caps w:val="0"/>
          <w:color w:val="000000"/>
          <w:spacing w:val="0"/>
          <w:sz w:val="33"/>
          <w:szCs w:val="33"/>
        </w:rPr>
        <w:t>未签订岗位实习</w:t>
      </w:r>
      <w:r>
        <w:rPr>
          <w:rFonts w:hint="default" w:ascii="Times New Roman" w:hAnsi="Times New Roman" w:eastAsia="方正仿宋_GBK" w:cs="Times New Roman"/>
          <w:i w:val="0"/>
          <w:iCs w:val="0"/>
          <w:caps w:val="0"/>
          <w:color w:val="000000"/>
          <w:spacing w:val="0"/>
          <w:sz w:val="33"/>
          <w:szCs w:val="33"/>
          <w:lang w:val="en-US" w:eastAsia="zh-CN"/>
        </w:rPr>
        <w:t>三方</w:t>
      </w:r>
      <w:r>
        <w:rPr>
          <w:rFonts w:hint="default" w:ascii="Times New Roman" w:hAnsi="Times New Roman" w:eastAsia="方正仿宋_GBK" w:cs="Times New Roman"/>
          <w:i w:val="0"/>
          <w:iCs w:val="0"/>
          <w:caps w:val="0"/>
          <w:color w:val="000000"/>
          <w:spacing w:val="0"/>
          <w:sz w:val="33"/>
          <w:szCs w:val="33"/>
        </w:rPr>
        <w:t>协议</w:t>
      </w:r>
      <w:r>
        <w:rPr>
          <w:rFonts w:hint="eastAsia" w:ascii="Times New Roman" w:hAnsi="Times New Roman" w:eastAsia="方正仿宋_GBK" w:cs="Times New Roman"/>
          <w:i w:val="0"/>
          <w:iCs w:val="0"/>
          <w:caps w:val="0"/>
          <w:color w:val="000000"/>
          <w:spacing w:val="0"/>
          <w:sz w:val="33"/>
          <w:szCs w:val="33"/>
          <w:lang w:eastAsia="zh-CN"/>
        </w:rPr>
        <w:t>；</w:t>
      </w:r>
    </w:p>
    <w:p w14:paraId="472FCD6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default" w:ascii="Times New Roman" w:hAnsi="Times New Roman" w:eastAsia="方正仿宋_GBK" w:cs="Times New Roman"/>
          <w:color w:val="000000"/>
          <w:spacing w:val="0"/>
          <w:sz w:val="33"/>
          <w:szCs w:val="33"/>
        </w:rPr>
      </w:pPr>
      <w:r>
        <w:rPr>
          <w:rFonts w:hint="default" w:ascii="Times New Roman" w:hAnsi="Times New Roman" w:eastAsia="方正仿宋_GBK" w:cs="Times New Roman"/>
          <w:i w:val="0"/>
          <w:iCs w:val="0"/>
          <w:caps w:val="0"/>
          <w:color w:val="000000"/>
          <w:spacing w:val="0"/>
          <w:sz w:val="33"/>
          <w:szCs w:val="33"/>
          <w:lang w:eastAsia="zh-CN"/>
        </w:rPr>
        <w:t>（</w:t>
      </w:r>
      <w:r>
        <w:rPr>
          <w:rFonts w:hint="eastAsia" w:eastAsia="方正仿宋_GBK" w:cs="Times New Roman"/>
          <w:i w:val="0"/>
          <w:iCs w:val="0"/>
          <w:caps w:val="0"/>
          <w:color w:val="000000"/>
          <w:spacing w:val="0"/>
          <w:sz w:val="33"/>
          <w:szCs w:val="33"/>
          <w:lang w:val="en-US" w:eastAsia="zh-CN"/>
        </w:rPr>
        <w:t>2</w:t>
      </w:r>
      <w:r>
        <w:rPr>
          <w:rFonts w:hint="default" w:ascii="Times New Roman" w:hAnsi="Times New Roman" w:eastAsia="方正仿宋_GBK" w:cs="Times New Roman"/>
          <w:i w:val="0"/>
          <w:iCs w:val="0"/>
          <w:caps w:val="0"/>
          <w:color w:val="000000"/>
          <w:spacing w:val="0"/>
          <w:sz w:val="33"/>
          <w:szCs w:val="33"/>
          <w:lang w:eastAsia="zh-CN"/>
        </w:rPr>
        <w:t>）</w:t>
      </w:r>
      <w:r>
        <w:rPr>
          <w:rFonts w:hint="default" w:ascii="Times New Roman" w:hAnsi="Times New Roman" w:eastAsia="方正仿宋_GBK" w:cs="Times New Roman"/>
          <w:i w:val="0"/>
          <w:iCs w:val="0"/>
          <w:caps w:val="0"/>
          <w:color w:val="000000"/>
          <w:spacing w:val="0"/>
          <w:sz w:val="33"/>
          <w:szCs w:val="33"/>
        </w:rPr>
        <w:t>未提交岗位实习</w:t>
      </w:r>
      <w:r>
        <w:rPr>
          <w:rFonts w:hint="default" w:ascii="Times New Roman" w:hAnsi="Times New Roman" w:eastAsia="方正仿宋_GBK" w:cs="Times New Roman"/>
          <w:i w:val="0"/>
          <w:iCs w:val="0"/>
          <w:caps w:val="0"/>
          <w:color w:val="000000"/>
          <w:spacing w:val="0"/>
          <w:sz w:val="33"/>
          <w:szCs w:val="33"/>
          <w:lang w:val="en-US" w:eastAsia="zh-CN"/>
        </w:rPr>
        <w:t>总结</w:t>
      </w:r>
      <w:r>
        <w:rPr>
          <w:rFonts w:hint="default" w:ascii="Times New Roman" w:hAnsi="Times New Roman" w:eastAsia="方正仿宋_GBK" w:cs="Times New Roman"/>
          <w:i w:val="0"/>
          <w:iCs w:val="0"/>
          <w:caps w:val="0"/>
          <w:color w:val="000000"/>
          <w:spacing w:val="0"/>
          <w:sz w:val="33"/>
          <w:szCs w:val="33"/>
        </w:rPr>
        <w:t>；</w:t>
      </w:r>
    </w:p>
    <w:p w14:paraId="3B88D12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default" w:ascii="Times New Roman" w:hAnsi="Times New Roman" w:eastAsia="方正仿宋_GBK" w:cs="Times New Roman"/>
          <w:color w:val="000000"/>
          <w:spacing w:val="0"/>
          <w:sz w:val="33"/>
          <w:szCs w:val="33"/>
        </w:rPr>
      </w:pPr>
      <w:r>
        <w:rPr>
          <w:rFonts w:hint="default" w:ascii="Times New Roman" w:hAnsi="Times New Roman" w:eastAsia="方正仿宋_GBK" w:cs="Times New Roman"/>
          <w:i w:val="0"/>
          <w:iCs w:val="0"/>
          <w:caps w:val="0"/>
          <w:color w:val="000000"/>
          <w:spacing w:val="0"/>
          <w:sz w:val="33"/>
          <w:szCs w:val="33"/>
          <w:lang w:eastAsia="zh-CN"/>
        </w:rPr>
        <w:t>（</w:t>
      </w:r>
      <w:r>
        <w:rPr>
          <w:rFonts w:hint="eastAsia" w:eastAsia="方正仿宋_GBK" w:cs="Times New Roman"/>
          <w:i w:val="0"/>
          <w:iCs w:val="0"/>
          <w:caps w:val="0"/>
          <w:color w:val="000000"/>
          <w:spacing w:val="0"/>
          <w:sz w:val="33"/>
          <w:szCs w:val="33"/>
          <w:lang w:val="en-US" w:eastAsia="zh-CN"/>
        </w:rPr>
        <w:t>3</w:t>
      </w:r>
      <w:r>
        <w:rPr>
          <w:rFonts w:hint="default" w:ascii="Times New Roman" w:hAnsi="Times New Roman" w:eastAsia="方正仿宋_GBK" w:cs="Times New Roman"/>
          <w:i w:val="0"/>
          <w:iCs w:val="0"/>
          <w:caps w:val="0"/>
          <w:color w:val="000000"/>
          <w:spacing w:val="0"/>
          <w:sz w:val="33"/>
          <w:szCs w:val="33"/>
          <w:lang w:eastAsia="zh-CN"/>
        </w:rPr>
        <w:t>）</w:t>
      </w:r>
      <w:r>
        <w:rPr>
          <w:rFonts w:hint="default" w:ascii="Times New Roman" w:hAnsi="Times New Roman" w:eastAsia="方正仿宋_GBK" w:cs="Times New Roman"/>
          <w:i w:val="0"/>
          <w:iCs w:val="0"/>
          <w:caps w:val="0"/>
          <w:color w:val="000000"/>
          <w:spacing w:val="0"/>
          <w:sz w:val="33"/>
          <w:szCs w:val="33"/>
        </w:rPr>
        <w:t>学生因病或因事在实习期间缺勤累计超过规定实习时间三分之一以上的；</w:t>
      </w:r>
    </w:p>
    <w:p w14:paraId="2D222B5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default" w:ascii="Times New Roman" w:hAnsi="Times New Roman" w:eastAsia="方正仿宋_GBK" w:cs="Times New Roman"/>
          <w:color w:val="000000"/>
          <w:spacing w:val="0"/>
          <w:sz w:val="33"/>
          <w:szCs w:val="33"/>
        </w:rPr>
      </w:pPr>
      <w:r>
        <w:rPr>
          <w:rFonts w:hint="default" w:ascii="Times New Roman" w:hAnsi="Times New Roman" w:eastAsia="方正仿宋_GBK" w:cs="Times New Roman"/>
          <w:i w:val="0"/>
          <w:iCs w:val="0"/>
          <w:caps w:val="0"/>
          <w:color w:val="000000"/>
          <w:spacing w:val="0"/>
          <w:sz w:val="33"/>
          <w:szCs w:val="33"/>
          <w:lang w:eastAsia="zh-CN"/>
        </w:rPr>
        <w:t>（</w:t>
      </w:r>
      <w:r>
        <w:rPr>
          <w:rFonts w:hint="eastAsia" w:eastAsia="方正仿宋_GBK" w:cs="Times New Roman"/>
          <w:i w:val="0"/>
          <w:iCs w:val="0"/>
          <w:caps w:val="0"/>
          <w:color w:val="000000"/>
          <w:spacing w:val="0"/>
          <w:sz w:val="33"/>
          <w:szCs w:val="33"/>
          <w:lang w:val="en-US" w:eastAsia="zh-CN"/>
        </w:rPr>
        <w:t>4</w:t>
      </w:r>
      <w:r>
        <w:rPr>
          <w:rFonts w:hint="default" w:ascii="Times New Roman" w:hAnsi="Times New Roman" w:eastAsia="方正仿宋_GBK" w:cs="Times New Roman"/>
          <w:i w:val="0"/>
          <w:iCs w:val="0"/>
          <w:caps w:val="0"/>
          <w:color w:val="000000"/>
          <w:spacing w:val="0"/>
          <w:sz w:val="33"/>
          <w:szCs w:val="33"/>
          <w:lang w:eastAsia="zh-CN"/>
        </w:rPr>
        <w:t>）</w:t>
      </w:r>
      <w:r>
        <w:rPr>
          <w:rFonts w:hint="default" w:ascii="Times New Roman" w:hAnsi="Times New Roman" w:eastAsia="方正仿宋_GBK" w:cs="Times New Roman"/>
          <w:i w:val="0"/>
          <w:iCs w:val="0"/>
          <w:caps w:val="0"/>
          <w:color w:val="000000"/>
          <w:spacing w:val="0"/>
          <w:sz w:val="33"/>
          <w:szCs w:val="33"/>
        </w:rPr>
        <w:t>未经指导教师同意而擅自调换实习单位的；</w:t>
      </w:r>
    </w:p>
    <w:p w14:paraId="2125E22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default" w:ascii="Times New Roman" w:hAnsi="Times New Roman" w:eastAsia="方正仿宋_GBK" w:cs="Times New Roman"/>
          <w:color w:val="000000"/>
          <w:spacing w:val="0"/>
          <w:sz w:val="33"/>
          <w:szCs w:val="33"/>
        </w:rPr>
      </w:pPr>
      <w:r>
        <w:rPr>
          <w:rFonts w:hint="default" w:ascii="Times New Roman" w:hAnsi="Times New Roman" w:eastAsia="方正仿宋_GBK" w:cs="Times New Roman"/>
          <w:i w:val="0"/>
          <w:iCs w:val="0"/>
          <w:caps w:val="0"/>
          <w:color w:val="000000"/>
          <w:spacing w:val="0"/>
          <w:sz w:val="33"/>
          <w:szCs w:val="33"/>
          <w:lang w:eastAsia="zh-CN"/>
        </w:rPr>
        <w:t>（</w:t>
      </w:r>
      <w:r>
        <w:rPr>
          <w:rFonts w:hint="eastAsia" w:eastAsia="方正仿宋_GBK" w:cs="Times New Roman"/>
          <w:i w:val="0"/>
          <w:iCs w:val="0"/>
          <w:caps w:val="0"/>
          <w:color w:val="000000"/>
          <w:spacing w:val="0"/>
          <w:sz w:val="33"/>
          <w:szCs w:val="33"/>
          <w:lang w:val="en-US" w:eastAsia="zh-CN"/>
        </w:rPr>
        <w:t>5</w:t>
      </w:r>
      <w:r>
        <w:rPr>
          <w:rFonts w:hint="default" w:ascii="Times New Roman" w:hAnsi="Times New Roman" w:eastAsia="方正仿宋_GBK" w:cs="Times New Roman"/>
          <w:i w:val="0"/>
          <w:iCs w:val="0"/>
          <w:caps w:val="0"/>
          <w:color w:val="000000"/>
          <w:spacing w:val="0"/>
          <w:sz w:val="33"/>
          <w:szCs w:val="33"/>
          <w:lang w:eastAsia="zh-CN"/>
        </w:rPr>
        <w:t>）</w:t>
      </w:r>
      <w:r>
        <w:rPr>
          <w:rFonts w:hint="default" w:ascii="Times New Roman" w:hAnsi="Times New Roman" w:eastAsia="方正仿宋_GBK" w:cs="Times New Roman"/>
          <w:i w:val="0"/>
          <w:iCs w:val="0"/>
          <w:caps w:val="0"/>
          <w:color w:val="000000"/>
          <w:spacing w:val="0"/>
          <w:sz w:val="33"/>
          <w:szCs w:val="33"/>
        </w:rPr>
        <w:t>无特殊原因，擅自中断实习的；</w:t>
      </w:r>
    </w:p>
    <w:p w14:paraId="6C4F5D7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default" w:ascii="Times New Roman" w:hAnsi="Times New Roman" w:eastAsia="方正仿宋_GBK" w:cs="Times New Roman"/>
          <w:color w:val="000000"/>
          <w:spacing w:val="0"/>
          <w:sz w:val="33"/>
          <w:szCs w:val="33"/>
          <w:lang w:eastAsia="zh-CN"/>
        </w:rPr>
      </w:pPr>
      <w:r>
        <w:rPr>
          <w:rFonts w:hint="default" w:ascii="Times New Roman" w:hAnsi="Times New Roman" w:eastAsia="方正仿宋_GBK" w:cs="Times New Roman"/>
          <w:i w:val="0"/>
          <w:iCs w:val="0"/>
          <w:caps w:val="0"/>
          <w:color w:val="000000"/>
          <w:spacing w:val="0"/>
          <w:sz w:val="33"/>
          <w:szCs w:val="33"/>
          <w:lang w:eastAsia="zh-CN"/>
        </w:rPr>
        <w:t>（</w:t>
      </w:r>
      <w:r>
        <w:rPr>
          <w:rFonts w:hint="eastAsia" w:eastAsia="方正仿宋_GBK" w:cs="Times New Roman"/>
          <w:i w:val="0"/>
          <w:iCs w:val="0"/>
          <w:caps w:val="0"/>
          <w:color w:val="000000"/>
          <w:spacing w:val="0"/>
          <w:sz w:val="33"/>
          <w:szCs w:val="33"/>
          <w:lang w:val="en-US" w:eastAsia="zh-CN"/>
        </w:rPr>
        <w:t>6</w:t>
      </w:r>
      <w:r>
        <w:rPr>
          <w:rFonts w:hint="default" w:ascii="Times New Roman" w:hAnsi="Times New Roman" w:eastAsia="方正仿宋_GBK" w:cs="Times New Roman"/>
          <w:i w:val="0"/>
          <w:iCs w:val="0"/>
          <w:caps w:val="0"/>
          <w:color w:val="000000"/>
          <w:spacing w:val="0"/>
          <w:sz w:val="33"/>
          <w:szCs w:val="33"/>
          <w:lang w:eastAsia="zh-CN"/>
        </w:rPr>
        <w:t>）</w:t>
      </w:r>
      <w:r>
        <w:rPr>
          <w:rFonts w:hint="default" w:ascii="Times New Roman" w:hAnsi="Times New Roman" w:eastAsia="方正仿宋_GBK" w:cs="Times New Roman"/>
          <w:i w:val="0"/>
          <w:iCs w:val="0"/>
          <w:caps w:val="0"/>
          <w:color w:val="000000"/>
          <w:spacing w:val="0"/>
          <w:sz w:val="33"/>
          <w:szCs w:val="33"/>
        </w:rPr>
        <w:t>因严重违纪被实习单位辞退的</w:t>
      </w:r>
      <w:r>
        <w:rPr>
          <w:rFonts w:hint="default" w:ascii="Times New Roman" w:hAnsi="Times New Roman" w:eastAsia="方正仿宋_GBK" w:cs="Times New Roman"/>
          <w:i w:val="0"/>
          <w:iCs w:val="0"/>
          <w:caps w:val="0"/>
          <w:color w:val="000000"/>
          <w:spacing w:val="0"/>
          <w:sz w:val="33"/>
          <w:szCs w:val="33"/>
          <w:lang w:eastAsia="zh-CN"/>
        </w:rPr>
        <w:t>。</w:t>
      </w:r>
    </w:p>
    <w:p w14:paraId="07AEE4D8">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4.岗位</w:t>
      </w:r>
      <w:r>
        <w:rPr>
          <w:rFonts w:hint="default" w:ascii="Times New Roman" w:hAnsi="Times New Roman" w:eastAsia="方正仿宋_GBK" w:cs="Times New Roman"/>
          <w:sz w:val="33"/>
          <w:szCs w:val="33"/>
        </w:rPr>
        <w:t>实习考核结果将作为学生毕业资格审核、评优评先的重要依据，同时纳入学校办学能力评价相关指标体系。</w:t>
      </w:r>
    </w:p>
    <w:p w14:paraId="112F0BC0">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黑体_GBK" w:hAnsi="方正黑体_GBK" w:eastAsia="方正黑体_GBK" w:cs="方正黑体_GBK"/>
          <w:sz w:val="33"/>
          <w:szCs w:val="33"/>
        </w:rPr>
      </w:pPr>
      <w:r>
        <w:rPr>
          <w:rFonts w:hint="default" w:ascii="方正黑体_GBK" w:hAnsi="方正黑体_GBK" w:eastAsia="方正黑体_GBK" w:cs="方正黑体_GBK"/>
          <w:sz w:val="33"/>
          <w:szCs w:val="33"/>
        </w:rPr>
        <w:t>七、实习保障</w:t>
      </w:r>
    </w:p>
    <w:p w14:paraId="27C87EF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eastAsia" w:ascii="方正楷体_GBK" w:hAnsi="方正楷体_GBK" w:eastAsia="方正楷体_GBK" w:cs="方正楷体_GBK"/>
          <w:b w:val="0"/>
          <w:bCs w:val="0"/>
          <w:kern w:val="0"/>
          <w:sz w:val="33"/>
          <w:szCs w:val="33"/>
          <w:lang w:val="en-US" w:eastAsia="zh-CN"/>
        </w:rPr>
      </w:pPr>
      <w:r>
        <w:rPr>
          <w:rFonts w:hint="default" w:ascii="方正楷体_GBK" w:hAnsi="方正楷体_GBK" w:eastAsia="方正楷体_GBK" w:cs="方正楷体_GBK"/>
          <w:b w:val="0"/>
          <w:bCs w:val="0"/>
          <w:kern w:val="0"/>
          <w:sz w:val="33"/>
          <w:szCs w:val="33"/>
        </w:rPr>
        <w:t>（一）</w:t>
      </w:r>
      <w:r>
        <w:rPr>
          <w:rFonts w:hint="eastAsia" w:ascii="方正楷体_GBK" w:hAnsi="方正楷体_GBK" w:eastAsia="方正楷体_GBK" w:cs="方正楷体_GBK"/>
          <w:b w:val="0"/>
          <w:bCs w:val="0"/>
          <w:kern w:val="0"/>
          <w:sz w:val="33"/>
          <w:szCs w:val="33"/>
          <w:lang w:val="en-US" w:eastAsia="zh-CN"/>
        </w:rPr>
        <w:t>实习准备“十个事先”</w:t>
      </w:r>
    </w:p>
    <w:p w14:paraId="25497CB1">
      <w:pPr>
        <w:pStyle w:val="10"/>
        <w:keepNext w:val="0"/>
        <w:keepLines w:val="0"/>
        <w:pageBreakBefore w:val="0"/>
        <w:widowControl w:val="0"/>
        <w:numPr>
          <w:ilvl w:val="0"/>
          <w:numId w:val="0"/>
        </w:numPr>
        <w:tabs>
          <w:tab w:val="left" w:pos="901"/>
        </w:tabs>
        <w:kinsoku/>
        <w:wordWrap/>
        <w:overflowPunct/>
        <w:topLinePunct w:val="0"/>
        <w:autoSpaceDE w:val="0"/>
        <w:autoSpaceDN w:val="0"/>
        <w:bidi w:val="0"/>
        <w:adjustRightInd/>
        <w:snapToGrid/>
        <w:spacing w:beforeAutospacing="0" w:afterAutospacing="0" w:line="590" w:lineRule="exact"/>
        <w:ind w:right="0" w:rightChars="0" w:firstLine="660" w:firstLineChars="200"/>
        <w:jc w:val="both"/>
        <w:textAlignment w:val="auto"/>
        <w:rPr>
          <w:rFonts w:hint="eastAsia" w:ascii="Times New Roman" w:hAnsi="Times New Roman" w:eastAsia="方正仿宋_GBK" w:cs="Times New Roman"/>
          <w:i w:val="0"/>
          <w:iCs w:val="0"/>
          <w:caps w:val="0"/>
          <w:color w:val="000000"/>
          <w:spacing w:val="0"/>
          <w:kern w:val="0"/>
          <w:sz w:val="33"/>
          <w:szCs w:val="33"/>
          <w:lang w:val="en-US" w:eastAsia="zh-CN" w:bidi="ar"/>
        </w:rPr>
      </w:pPr>
      <w:r>
        <w:rPr>
          <w:rFonts w:hint="eastAsia" w:ascii="Times New Roman" w:hAnsi="Times New Roman" w:eastAsia="方正仿宋_GBK" w:cs="Times New Roman"/>
          <w:i w:val="0"/>
          <w:iCs w:val="0"/>
          <w:caps w:val="0"/>
          <w:color w:val="000000"/>
          <w:spacing w:val="0"/>
          <w:kern w:val="0"/>
          <w:sz w:val="33"/>
          <w:szCs w:val="33"/>
          <w:lang w:val="en-US" w:eastAsia="zh-CN" w:bidi="ar"/>
        </w:rPr>
        <w:t>1.学校新增实习单位，要事先开展实地考察评估并形成书面报告；</w:t>
      </w:r>
    </w:p>
    <w:p w14:paraId="44667672">
      <w:pPr>
        <w:pStyle w:val="10"/>
        <w:keepNext w:val="0"/>
        <w:keepLines w:val="0"/>
        <w:pageBreakBefore w:val="0"/>
        <w:widowControl w:val="0"/>
        <w:numPr>
          <w:ilvl w:val="0"/>
          <w:numId w:val="0"/>
        </w:numPr>
        <w:tabs>
          <w:tab w:val="left" w:pos="901"/>
        </w:tabs>
        <w:kinsoku/>
        <w:wordWrap/>
        <w:overflowPunct/>
        <w:topLinePunct w:val="0"/>
        <w:autoSpaceDE w:val="0"/>
        <w:autoSpaceDN w:val="0"/>
        <w:bidi w:val="0"/>
        <w:adjustRightInd/>
        <w:snapToGrid/>
        <w:spacing w:beforeAutospacing="0" w:afterAutospacing="0" w:line="590" w:lineRule="exact"/>
        <w:ind w:right="0" w:rightChars="0" w:firstLine="660" w:firstLineChars="200"/>
        <w:jc w:val="both"/>
        <w:textAlignment w:val="auto"/>
        <w:rPr>
          <w:rFonts w:hint="eastAsia" w:ascii="Times New Roman" w:hAnsi="Times New Roman" w:eastAsia="方正仿宋_GBK" w:cs="Times New Roman"/>
          <w:i w:val="0"/>
          <w:iCs w:val="0"/>
          <w:caps w:val="0"/>
          <w:color w:val="000000"/>
          <w:spacing w:val="0"/>
          <w:kern w:val="0"/>
          <w:sz w:val="33"/>
          <w:szCs w:val="33"/>
          <w:lang w:val="en-US" w:eastAsia="zh-CN" w:bidi="ar"/>
        </w:rPr>
      </w:pPr>
      <w:r>
        <w:rPr>
          <w:rFonts w:hint="eastAsia" w:ascii="Times New Roman" w:hAnsi="Times New Roman" w:eastAsia="方正仿宋_GBK" w:cs="Times New Roman"/>
          <w:i w:val="0"/>
          <w:iCs w:val="0"/>
          <w:caps w:val="0"/>
          <w:color w:val="000000"/>
          <w:spacing w:val="0"/>
          <w:kern w:val="0"/>
          <w:sz w:val="33"/>
          <w:szCs w:val="33"/>
          <w:lang w:val="en-US" w:eastAsia="zh-CN" w:bidi="ar"/>
        </w:rPr>
        <w:t>2.学校确定实习单位名单，要事先报校级党组织会议研究确定后并对社会公开；</w:t>
      </w:r>
    </w:p>
    <w:p w14:paraId="6ED6BFF1">
      <w:pPr>
        <w:pStyle w:val="10"/>
        <w:keepNext w:val="0"/>
        <w:keepLines w:val="0"/>
        <w:pageBreakBefore w:val="0"/>
        <w:widowControl w:val="0"/>
        <w:numPr>
          <w:ilvl w:val="0"/>
          <w:numId w:val="0"/>
        </w:numPr>
        <w:tabs>
          <w:tab w:val="left" w:pos="901"/>
        </w:tabs>
        <w:kinsoku/>
        <w:wordWrap/>
        <w:overflowPunct/>
        <w:topLinePunct w:val="0"/>
        <w:autoSpaceDE w:val="0"/>
        <w:autoSpaceDN w:val="0"/>
        <w:bidi w:val="0"/>
        <w:adjustRightInd/>
        <w:snapToGrid/>
        <w:spacing w:beforeAutospacing="0" w:afterAutospacing="0" w:line="590" w:lineRule="exact"/>
        <w:ind w:right="0" w:rightChars="0" w:firstLine="660" w:firstLineChars="200"/>
        <w:jc w:val="both"/>
        <w:textAlignment w:val="auto"/>
        <w:rPr>
          <w:rFonts w:hint="eastAsia" w:ascii="Times New Roman" w:hAnsi="Times New Roman" w:eastAsia="方正仿宋_GBK" w:cs="Times New Roman"/>
          <w:i w:val="0"/>
          <w:iCs w:val="0"/>
          <w:caps w:val="0"/>
          <w:color w:val="000000"/>
          <w:spacing w:val="0"/>
          <w:kern w:val="0"/>
          <w:sz w:val="33"/>
          <w:szCs w:val="33"/>
          <w:lang w:val="en-US" w:eastAsia="zh-CN" w:bidi="ar"/>
        </w:rPr>
      </w:pPr>
      <w:r>
        <w:rPr>
          <w:rFonts w:hint="eastAsia" w:ascii="Times New Roman" w:hAnsi="Times New Roman" w:eastAsia="方正仿宋_GBK" w:cs="Times New Roman"/>
          <w:i w:val="0"/>
          <w:iCs w:val="0"/>
          <w:caps w:val="0"/>
          <w:color w:val="000000"/>
          <w:spacing w:val="0"/>
          <w:kern w:val="0"/>
          <w:sz w:val="33"/>
          <w:szCs w:val="33"/>
          <w:lang w:val="en-US" w:eastAsia="zh-CN" w:bidi="ar"/>
        </w:rPr>
        <w:t>3.学校安排岗位实习，要事先取得学生及其法定监护人（或家长）的同意，并签署知情同意书和安全承诺书；</w:t>
      </w:r>
    </w:p>
    <w:p w14:paraId="698A5611">
      <w:pPr>
        <w:pStyle w:val="10"/>
        <w:keepNext w:val="0"/>
        <w:keepLines w:val="0"/>
        <w:pageBreakBefore w:val="0"/>
        <w:widowControl w:val="0"/>
        <w:numPr>
          <w:ilvl w:val="0"/>
          <w:numId w:val="0"/>
        </w:numPr>
        <w:tabs>
          <w:tab w:val="left" w:pos="901"/>
        </w:tabs>
        <w:kinsoku/>
        <w:wordWrap/>
        <w:overflowPunct/>
        <w:topLinePunct w:val="0"/>
        <w:autoSpaceDE w:val="0"/>
        <w:autoSpaceDN w:val="0"/>
        <w:bidi w:val="0"/>
        <w:adjustRightInd/>
        <w:snapToGrid/>
        <w:spacing w:beforeAutospacing="0" w:afterAutospacing="0" w:line="590" w:lineRule="exact"/>
        <w:ind w:right="0" w:rightChars="0" w:firstLine="660" w:firstLineChars="200"/>
        <w:jc w:val="both"/>
        <w:textAlignment w:val="auto"/>
        <w:rPr>
          <w:rFonts w:hint="eastAsia" w:ascii="Times New Roman" w:hAnsi="Times New Roman" w:eastAsia="方正仿宋_GBK" w:cs="Times New Roman"/>
          <w:i w:val="0"/>
          <w:iCs w:val="0"/>
          <w:caps w:val="0"/>
          <w:color w:val="000000"/>
          <w:spacing w:val="0"/>
          <w:kern w:val="0"/>
          <w:sz w:val="33"/>
          <w:szCs w:val="33"/>
          <w:lang w:val="en-US" w:eastAsia="zh-CN" w:bidi="ar"/>
        </w:rPr>
      </w:pPr>
      <w:r>
        <w:rPr>
          <w:rFonts w:hint="eastAsia" w:ascii="Times New Roman" w:hAnsi="Times New Roman" w:eastAsia="方正仿宋_GBK" w:cs="Times New Roman"/>
          <w:i w:val="0"/>
          <w:iCs w:val="0"/>
          <w:caps w:val="0"/>
          <w:color w:val="000000"/>
          <w:spacing w:val="0"/>
          <w:kern w:val="0"/>
          <w:sz w:val="33"/>
          <w:szCs w:val="33"/>
          <w:lang w:val="en-US" w:eastAsia="zh-CN" w:bidi="ar"/>
        </w:rPr>
        <w:t>4.学校组织学生岗位实习情况，要事先按程序报上级主管部门备案，跨省或国（境）外实习的要报上级主管部门同意并由主管部门报省级主管部门备案；</w:t>
      </w:r>
    </w:p>
    <w:p w14:paraId="14D0C77F">
      <w:pPr>
        <w:pStyle w:val="10"/>
        <w:keepNext w:val="0"/>
        <w:keepLines w:val="0"/>
        <w:pageBreakBefore w:val="0"/>
        <w:widowControl w:val="0"/>
        <w:numPr>
          <w:ilvl w:val="0"/>
          <w:numId w:val="0"/>
        </w:numPr>
        <w:tabs>
          <w:tab w:val="left" w:pos="901"/>
        </w:tabs>
        <w:kinsoku/>
        <w:wordWrap/>
        <w:overflowPunct/>
        <w:topLinePunct w:val="0"/>
        <w:autoSpaceDE w:val="0"/>
        <w:autoSpaceDN w:val="0"/>
        <w:bidi w:val="0"/>
        <w:adjustRightInd/>
        <w:snapToGrid/>
        <w:spacing w:beforeAutospacing="0" w:afterAutospacing="0" w:line="590" w:lineRule="exact"/>
        <w:ind w:right="0" w:rightChars="0" w:firstLine="660" w:firstLineChars="200"/>
        <w:jc w:val="both"/>
        <w:textAlignment w:val="auto"/>
        <w:rPr>
          <w:rFonts w:hint="eastAsia" w:ascii="Times New Roman" w:hAnsi="Times New Roman" w:eastAsia="方正仿宋_GBK" w:cs="Times New Roman"/>
          <w:i w:val="0"/>
          <w:iCs w:val="0"/>
          <w:caps w:val="0"/>
          <w:color w:val="000000"/>
          <w:spacing w:val="0"/>
          <w:kern w:val="0"/>
          <w:sz w:val="33"/>
          <w:szCs w:val="33"/>
          <w:lang w:val="en-US" w:eastAsia="zh-CN" w:bidi="ar"/>
        </w:rPr>
      </w:pPr>
      <w:r>
        <w:rPr>
          <w:rFonts w:hint="eastAsia" w:ascii="Times New Roman" w:hAnsi="Times New Roman" w:eastAsia="方正仿宋_GBK" w:cs="Times New Roman"/>
          <w:i w:val="0"/>
          <w:iCs w:val="0"/>
          <w:caps w:val="0"/>
          <w:color w:val="000000"/>
          <w:spacing w:val="0"/>
          <w:kern w:val="0"/>
          <w:sz w:val="33"/>
          <w:szCs w:val="33"/>
          <w:lang w:val="en-US" w:eastAsia="zh-CN" w:bidi="ar"/>
        </w:rPr>
        <w:t>5.事先会同实习单位共同制订实习方案；</w:t>
      </w:r>
    </w:p>
    <w:p w14:paraId="2EFF1D05">
      <w:pPr>
        <w:pStyle w:val="10"/>
        <w:keepNext w:val="0"/>
        <w:keepLines w:val="0"/>
        <w:pageBreakBefore w:val="0"/>
        <w:widowControl w:val="0"/>
        <w:numPr>
          <w:ilvl w:val="0"/>
          <w:numId w:val="0"/>
        </w:numPr>
        <w:tabs>
          <w:tab w:val="left" w:pos="901"/>
        </w:tabs>
        <w:kinsoku/>
        <w:wordWrap/>
        <w:overflowPunct/>
        <w:topLinePunct w:val="0"/>
        <w:autoSpaceDE w:val="0"/>
        <w:autoSpaceDN w:val="0"/>
        <w:bidi w:val="0"/>
        <w:adjustRightInd/>
        <w:snapToGrid/>
        <w:spacing w:beforeAutospacing="0" w:afterAutospacing="0" w:line="590" w:lineRule="exact"/>
        <w:ind w:right="0" w:rightChars="0" w:firstLine="660" w:firstLineChars="200"/>
        <w:jc w:val="both"/>
        <w:textAlignment w:val="auto"/>
        <w:rPr>
          <w:rFonts w:hint="eastAsia" w:ascii="Times New Roman" w:hAnsi="Times New Roman" w:eastAsia="方正仿宋_GBK" w:cs="Times New Roman"/>
          <w:i w:val="0"/>
          <w:iCs w:val="0"/>
          <w:caps w:val="0"/>
          <w:color w:val="000000"/>
          <w:spacing w:val="0"/>
          <w:kern w:val="0"/>
          <w:sz w:val="33"/>
          <w:szCs w:val="33"/>
          <w:lang w:val="en-US" w:eastAsia="zh-CN" w:bidi="ar"/>
        </w:rPr>
      </w:pPr>
      <w:r>
        <w:rPr>
          <w:rFonts w:hint="eastAsia" w:ascii="Times New Roman" w:hAnsi="Times New Roman" w:eastAsia="方正仿宋_GBK" w:cs="Times New Roman"/>
          <w:i w:val="0"/>
          <w:iCs w:val="0"/>
          <w:caps w:val="0"/>
          <w:color w:val="000000"/>
          <w:spacing w:val="0"/>
          <w:kern w:val="0"/>
          <w:sz w:val="33"/>
          <w:szCs w:val="33"/>
          <w:lang w:val="en-US" w:eastAsia="zh-CN" w:bidi="ar"/>
        </w:rPr>
        <w:t>6.事先会同实习单位制定学生实习工作具体管理办法和安全管理规定、实习学生安全及突发事件应急预案等制度；</w:t>
      </w:r>
    </w:p>
    <w:p w14:paraId="447D5A62">
      <w:pPr>
        <w:pStyle w:val="10"/>
        <w:keepNext w:val="0"/>
        <w:keepLines w:val="0"/>
        <w:pageBreakBefore w:val="0"/>
        <w:widowControl w:val="0"/>
        <w:numPr>
          <w:ilvl w:val="0"/>
          <w:numId w:val="0"/>
        </w:numPr>
        <w:tabs>
          <w:tab w:val="left" w:pos="901"/>
        </w:tabs>
        <w:kinsoku/>
        <w:wordWrap/>
        <w:overflowPunct/>
        <w:topLinePunct w:val="0"/>
        <w:autoSpaceDE w:val="0"/>
        <w:autoSpaceDN w:val="0"/>
        <w:bidi w:val="0"/>
        <w:adjustRightInd/>
        <w:snapToGrid/>
        <w:spacing w:beforeAutospacing="0" w:afterAutospacing="0" w:line="590" w:lineRule="exact"/>
        <w:ind w:right="0" w:rightChars="0" w:firstLine="660" w:firstLineChars="200"/>
        <w:jc w:val="both"/>
        <w:textAlignment w:val="auto"/>
        <w:rPr>
          <w:rFonts w:hint="eastAsia" w:ascii="Times New Roman" w:hAnsi="Times New Roman" w:eastAsia="方正仿宋_GBK" w:cs="Times New Roman"/>
          <w:i w:val="0"/>
          <w:iCs w:val="0"/>
          <w:caps w:val="0"/>
          <w:color w:val="000000"/>
          <w:spacing w:val="0"/>
          <w:kern w:val="0"/>
          <w:sz w:val="33"/>
          <w:szCs w:val="33"/>
          <w:lang w:val="en-US" w:eastAsia="zh-CN" w:bidi="ar"/>
        </w:rPr>
      </w:pPr>
      <w:r>
        <w:rPr>
          <w:rFonts w:hint="eastAsia" w:ascii="Times New Roman" w:hAnsi="Times New Roman" w:eastAsia="方正仿宋_GBK" w:cs="Times New Roman"/>
          <w:i w:val="0"/>
          <w:iCs w:val="0"/>
          <w:caps w:val="0"/>
          <w:color w:val="000000"/>
          <w:spacing w:val="0"/>
          <w:kern w:val="0"/>
          <w:sz w:val="33"/>
          <w:szCs w:val="33"/>
          <w:lang w:val="en-US" w:eastAsia="zh-CN" w:bidi="ar"/>
        </w:rPr>
        <w:t>7.学校、实习单位、学生三方事先必须签订实习协议；</w:t>
      </w:r>
    </w:p>
    <w:p w14:paraId="147F9535">
      <w:pPr>
        <w:pStyle w:val="10"/>
        <w:keepNext w:val="0"/>
        <w:keepLines w:val="0"/>
        <w:pageBreakBefore w:val="0"/>
        <w:widowControl w:val="0"/>
        <w:numPr>
          <w:ilvl w:val="0"/>
          <w:numId w:val="0"/>
        </w:numPr>
        <w:tabs>
          <w:tab w:val="left" w:pos="901"/>
        </w:tabs>
        <w:kinsoku/>
        <w:wordWrap/>
        <w:overflowPunct/>
        <w:topLinePunct w:val="0"/>
        <w:autoSpaceDE w:val="0"/>
        <w:autoSpaceDN w:val="0"/>
        <w:bidi w:val="0"/>
        <w:adjustRightInd/>
        <w:snapToGrid/>
        <w:spacing w:beforeAutospacing="0" w:afterAutospacing="0" w:line="590" w:lineRule="exact"/>
        <w:ind w:right="0" w:rightChars="0" w:firstLine="660" w:firstLineChars="200"/>
        <w:jc w:val="both"/>
        <w:textAlignment w:val="auto"/>
        <w:rPr>
          <w:rFonts w:hint="eastAsia" w:ascii="Times New Roman" w:hAnsi="Times New Roman" w:eastAsia="方正仿宋_GBK" w:cs="Times New Roman"/>
          <w:i w:val="0"/>
          <w:iCs w:val="0"/>
          <w:caps w:val="0"/>
          <w:color w:val="000000"/>
          <w:spacing w:val="0"/>
          <w:kern w:val="0"/>
          <w:sz w:val="33"/>
          <w:szCs w:val="33"/>
          <w:lang w:val="en-US" w:eastAsia="zh-CN" w:bidi="ar"/>
        </w:rPr>
      </w:pPr>
      <w:r>
        <w:rPr>
          <w:rFonts w:hint="eastAsia" w:ascii="Times New Roman" w:hAnsi="Times New Roman" w:eastAsia="方正仿宋_GBK" w:cs="Times New Roman"/>
          <w:i w:val="0"/>
          <w:iCs w:val="0"/>
          <w:caps w:val="0"/>
          <w:color w:val="000000"/>
          <w:spacing w:val="0"/>
          <w:kern w:val="0"/>
          <w:sz w:val="33"/>
          <w:szCs w:val="33"/>
          <w:lang w:val="en-US" w:eastAsia="zh-CN" w:bidi="ar"/>
        </w:rPr>
        <w:t>8.要学生参加岗位实习前，事先组织专门培训；</w:t>
      </w:r>
    </w:p>
    <w:p w14:paraId="2F46D3FD">
      <w:pPr>
        <w:pStyle w:val="10"/>
        <w:keepNext w:val="0"/>
        <w:keepLines w:val="0"/>
        <w:pageBreakBefore w:val="0"/>
        <w:widowControl w:val="0"/>
        <w:numPr>
          <w:ilvl w:val="0"/>
          <w:numId w:val="0"/>
        </w:numPr>
        <w:tabs>
          <w:tab w:val="left" w:pos="901"/>
        </w:tabs>
        <w:kinsoku/>
        <w:wordWrap/>
        <w:overflowPunct/>
        <w:topLinePunct w:val="0"/>
        <w:autoSpaceDE w:val="0"/>
        <w:autoSpaceDN w:val="0"/>
        <w:bidi w:val="0"/>
        <w:adjustRightInd/>
        <w:snapToGrid/>
        <w:spacing w:beforeAutospacing="0" w:afterAutospacing="0" w:line="590" w:lineRule="exact"/>
        <w:ind w:right="0" w:rightChars="0" w:firstLine="660" w:firstLineChars="200"/>
        <w:jc w:val="both"/>
        <w:textAlignment w:val="auto"/>
        <w:rPr>
          <w:rFonts w:hint="default" w:ascii="Times New Roman" w:hAnsi="Times New Roman" w:eastAsia="方正仿宋_GBK" w:cs="Times New Roman"/>
          <w:i w:val="0"/>
          <w:iCs w:val="0"/>
          <w:caps w:val="0"/>
          <w:color w:val="000000"/>
          <w:spacing w:val="0"/>
          <w:kern w:val="0"/>
          <w:sz w:val="33"/>
          <w:szCs w:val="33"/>
          <w:lang w:val="en-US" w:eastAsia="zh-CN" w:bidi="ar"/>
        </w:rPr>
      </w:pPr>
      <w:r>
        <w:rPr>
          <w:rFonts w:hint="eastAsia" w:ascii="Times New Roman" w:hAnsi="Times New Roman" w:eastAsia="方正仿宋_GBK" w:cs="Times New Roman"/>
          <w:i w:val="0"/>
          <w:iCs w:val="0"/>
          <w:caps w:val="0"/>
          <w:color w:val="000000"/>
          <w:spacing w:val="0"/>
          <w:kern w:val="0"/>
          <w:sz w:val="33"/>
          <w:szCs w:val="33"/>
          <w:lang w:val="en-US" w:eastAsia="zh-CN" w:bidi="ar"/>
        </w:rPr>
        <w:t>9.事先召开岗位实习动员及安全教育大会；</w:t>
      </w:r>
    </w:p>
    <w:p w14:paraId="4B834E8A">
      <w:pPr>
        <w:pStyle w:val="10"/>
        <w:keepNext w:val="0"/>
        <w:keepLines w:val="0"/>
        <w:pageBreakBefore w:val="0"/>
        <w:widowControl w:val="0"/>
        <w:numPr>
          <w:ilvl w:val="0"/>
          <w:numId w:val="0"/>
        </w:numPr>
        <w:tabs>
          <w:tab w:val="left" w:pos="901"/>
        </w:tabs>
        <w:kinsoku/>
        <w:wordWrap/>
        <w:overflowPunct/>
        <w:topLinePunct w:val="0"/>
        <w:autoSpaceDE w:val="0"/>
        <w:autoSpaceDN w:val="0"/>
        <w:bidi w:val="0"/>
        <w:adjustRightInd/>
        <w:snapToGrid/>
        <w:spacing w:beforeAutospacing="0" w:afterAutospacing="0" w:line="590" w:lineRule="exact"/>
        <w:ind w:right="0" w:rightChars="0" w:firstLine="660" w:firstLineChars="200"/>
        <w:jc w:val="both"/>
        <w:textAlignment w:val="auto"/>
        <w:rPr>
          <w:rFonts w:hint="eastAsia" w:ascii="Times New Roman" w:hAnsi="Times New Roman" w:eastAsia="方正仿宋_GBK" w:cs="Times New Roman"/>
          <w:color w:val="000000"/>
          <w:sz w:val="33"/>
          <w:szCs w:val="33"/>
          <w:shd w:val="clear" w:color="auto" w:fill="auto"/>
          <w:lang w:val="en-US" w:eastAsia="zh-CN"/>
        </w:rPr>
      </w:pPr>
      <w:r>
        <w:rPr>
          <w:rFonts w:hint="eastAsia" w:ascii="Times New Roman" w:hAnsi="Times New Roman" w:eastAsia="方正仿宋_GBK" w:cs="Times New Roman"/>
          <w:i w:val="0"/>
          <w:iCs w:val="0"/>
          <w:caps w:val="0"/>
          <w:color w:val="000000"/>
          <w:spacing w:val="0"/>
          <w:kern w:val="0"/>
          <w:sz w:val="33"/>
          <w:szCs w:val="33"/>
          <w:lang w:val="en-US" w:eastAsia="zh-CN" w:bidi="ar"/>
        </w:rPr>
        <w:t>10.事先为实习生购买</w:t>
      </w:r>
      <w:r>
        <w:rPr>
          <w:rFonts w:hint="default" w:ascii="Times New Roman" w:hAnsi="Times New Roman" w:eastAsia="方正仿宋_GBK" w:cs="Times New Roman"/>
          <w:color w:val="000000"/>
          <w:sz w:val="33"/>
          <w:szCs w:val="33"/>
          <w:shd w:val="clear" w:color="auto" w:fill="auto"/>
          <w:lang w:val="en-US" w:eastAsia="zh-CN"/>
        </w:rPr>
        <w:t>岗位实习责任保险</w:t>
      </w:r>
      <w:r>
        <w:rPr>
          <w:rFonts w:hint="eastAsia" w:ascii="Times New Roman" w:hAnsi="Times New Roman" w:eastAsia="方正仿宋_GBK" w:cs="Times New Roman"/>
          <w:color w:val="000000"/>
          <w:sz w:val="33"/>
          <w:szCs w:val="33"/>
          <w:shd w:val="clear" w:color="auto" w:fill="auto"/>
          <w:lang w:val="en-US" w:eastAsia="zh-CN"/>
        </w:rPr>
        <w:t>。</w:t>
      </w:r>
    </w:p>
    <w:p w14:paraId="5F2A04F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60" w:firstLineChars="200"/>
        <w:jc w:val="both"/>
        <w:textAlignment w:val="auto"/>
        <w:rPr>
          <w:rFonts w:hint="eastAsia" w:ascii="方正楷体_GBK" w:hAnsi="方正楷体_GBK" w:eastAsia="方正楷体_GBK" w:cs="方正楷体_GBK"/>
          <w:b w:val="0"/>
          <w:bCs w:val="0"/>
          <w:kern w:val="0"/>
          <w:sz w:val="33"/>
          <w:szCs w:val="33"/>
          <w:lang w:val="en-US" w:eastAsia="zh-CN"/>
        </w:rPr>
      </w:pPr>
      <w:r>
        <w:rPr>
          <w:rFonts w:hint="eastAsia" w:ascii="方正楷体_GBK" w:hAnsi="方正楷体_GBK" w:eastAsia="方正楷体_GBK" w:cs="方正楷体_GBK"/>
          <w:b w:val="0"/>
          <w:bCs w:val="0"/>
          <w:kern w:val="0"/>
          <w:sz w:val="33"/>
          <w:szCs w:val="33"/>
          <w:lang w:val="en-US" w:eastAsia="zh-CN"/>
        </w:rPr>
        <w:t>（二）实习过程“四个全程”</w:t>
      </w:r>
    </w:p>
    <w:p w14:paraId="11CE999E">
      <w:pPr>
        <w:pStyle w:val="10"/>
        <w:keepNext w:val="0"/>
        <w:keepLines w:val="0"/>
        <w:pageBreakBefore w:val="0"/>
        <w:widowControl w:val="0"/>
        <w:numPr>
          <w:ilvl w:val="0"/>
          <w:numId w:val="0"/>
        </w:numPr>
        <w:tabs>
          <w:tab w:val="left" w:pos="901"/>
        </w:tabs>
        <w:kinsoku/>
        <w:wordWrap/>
        <w:overflowPunct/>
        <w:topLinePunct w:val="0"/>
        <w:autoSpaceDE w:val="0"/>
        <w:autoSpaceDN w:val="0"/>
        <w:bidi w:val="0"/>
        <w:adjustRightInd/>
        <w:snapToGrid/>
        <w:spacing w:beforeAutospacing="0" w:afterAutospacing="0" w:line="590" w:lineRule="exact"/>
        <w:ind w:right="0" w:rightChars="0" w:firstLine="660" w:firstLineChars="200"/>
        <w:jc w:val="both"/>
        <w:textAlignment w:val="auto"/>
        <w:rPr>
          <w:rFonts w:hint="eastAsia" w:ascii="Times New Roman" w:hAnsi="Times New Roman" w:eastAsia="方正仿宋_GBK" w:cs="Times New Roman"/>
          <w:i w:val="0"/>
          <w:iCs w:val="0"/>
          <w:caps w:val="0"/>
          <w:color w:val="000000"/>
          <w:spacing w:val="0"/>
          <w:kern w:val="0"/>
          <w:sz w:val="33"/>
          <w:szCs w:val="33"/>
          <w:lang w:val="en-US" w:eastAsia="zh-CN" w:bidi="ar"/>
        </w:rPr>
      </w:pPr>
      <w:r>
        <w:rPr>
          <w:rFonts w:hint="eastAsia" w:ascii="Times New Roman" w:hAnsi="Times New Roman" w:eastAsia="方正仿宋_GBK" w:cs="Times New Roman"/>
          <w:i w:val="0"/>
          <w:iCs w:val="0"/>
          <w:caps w:val="0"/>
          <w:color w:val="000000"/>
          <w:spacing w:val="0"/>
          <w:kern w:val="0"/>
          <w:sz w:val="33"/>
          <w:szCs w:val="33"/>
          <w:lang w:val="en-US" w:eastAsia="zh-CN" w:bidi="ar"/>
        </w:rPr>
        <w:t>1.实习指导教师（含学校和企业）要做到对实习学生实习教学业务的全程指导；</w:t>
      </w:r>
    </w:p>
    <w:p w14:paraId="3997F07D">
      <w:pPr>
        <w:pStyle w:val="10"/>
        <w:keepNext w:val="0"/>
        <w:keepLines w:val="0"/>
        <w:pageBreakBefore w:val="0"/>
        <w:widowControl w:val="0"/>
        <w:numPr>
          <w:ilvl w:val="0"/>
          <w:numId w:val="0"/>
        </w:numPr>
        <w:tabs>
          <w:tab w:val="left" w:pos="901"/>
        </w:tabs>
        <w:kinsoku/>
        <w:wordWrap/>
        <w:overflowPunct/>
        <w:topLinePunct w:val="0"/>
        <w:autoSpaceDE w:val="0"/>
        <w:autoSpaceDN w:val="0"/>
        <w:bidi w:val="0"/>
        <w:adjustRightInd/>
        <w:snapToGrid/>
        <w:spacing w:beforeAutospacing="0" w:afterAutospacing="0" w:line="590" w:lineRule="exact"/>
        <w:ind w:right="0" w:rightChars="0" w:firstLine="660" w:firstLineChars="200"/>
        <w:jc w:val="both"/>
        <w:textAlignment w:val="auto"/>
        <w:rPr>
          <w:rFonts w:hint="eastAsia" w:ascii="Times New Roman" w:hAnsi="Times New Roman" w:eastAsia="方正仿宋_GBK" w:cs="Times New Roman"/>
          <w:i w:val="0"/>
          <w:iCs w:val="0"/>
          <w:caps w:val="0"/>
          <w:color w:val="000000"/>
          <w:spacing w:val="0"/>
          <w:kern w:val="0"/>
          <w:sz w:val="33"/>
          <w:szCs w:val="33"/>
          <w:lang w:val="en-US" w:eastAsia="zh-CN" w:bidi="ar"/>
        </w:rPr>
      </w:pPr>
      <w:r>
        <w:rPr>
          <w:rFonts w:hint="eastAsia" w:ascii="Times New Roman" w:hAnsi="Times New Roman" w:eastAsia="方正仿宋_GBK" w:cs="Times New Roman"/>
          <w:i w:val="0"/>
          <w:iCs w:val="0"/>
          <w:caps w:val="0"/>
          <w:color w:val="000000"/>
          <w:spacing w:val="0"/>
          <w:kern w:val="0"/>
          <w:sz w:val="33"/>
          <w:szCs w:val="33"/>
          <w:lang w:val="en-US" w:eastAsia="zh-CN" w:bidi="ar"/>
        </w:rPr>
        <w:t>2.班主任和辅导员（含学校和企业）要做到对实习学生日常行为的全程管理；</w:t>
      </w:r>
    </w:p>
    <w:p w14:paraId="154A246A">
      <w:pPr>
        <w:pStyle w:val="10"/>
        <w:keepNext w:val="0"/>
        <w:keepLines w:val="0"/>
        <w:pageBreakBefore w:val="0"/>
        <w:widowControl w:val="0"/>
        <w:numPr>
          <w:ilvl w:val="0"/>
          <w:numId w:val="0"/>
        </w:numPr>
        <w:tabs>
          <w:tab w:val="left" w:pos="901"/>
        </w:tabs>
        <w:kinsoku/>
        <w:wordWrap/>
        <w:overflowPunct/>
        <w:topLinePunct w:val="0"/>
        <w:autoSpaceDE w:val="0"/>
        <w:autoSpaceDN w:val="0"/>
        <w:bidi w:val="0"/>
        <w:adjustRightInd/>
        <w:snapToGrid/>
        <w:spacing w:beforeAutospacing="0" w:afterAutospacing="0" w:line="590" w:lineRule="exact"/>
        <w:ind w:right="0" w:rightChars="0" w:firstLine="660" w:firstLineChars="200"/>
        <w:jc w:val="both"/>
        <w:textAlignment w:val="auto"/>
        <w:rPr>
          <w:rFonts w:hint="eastAsia" w:ascii="Times New Roman" w:hAnsi="Times New Roman" w:eastAsia="方正仿宋_GBK" w:cs="Times New Roman"/>
          <w:i w:val="0"/>
          <w:iCs w:val="0"/>
          <w:caps w:val="0"/>
          <w:color w:val="000000"/>
          <w:spacing w:val="0"/>
          <w:kern w:val="0"/>
          <w:sz w:val="33"/>
          <w:szCs w:val="33"/>
          <w:lang w:val="en-US" w:eastAsia="zh-CN" w:bidi="ar"/>
        </w:rPr>
      </w:pPr>
      <w:r>
        <w:rPr>
          <w:rFonts w:hint="eastAsia" w:ascii="Times New Roman" w:hAnsi="Times New Roman" w:eastAsia="方正仿宋_GBK" w:cs="Times New Roman"/>
          <w:i w:val="0"/>
          <w:iCs w:val="0"/>
          <w:caps w:val="0"/>
          <w:color w:val="000000"/>
          <w:spacing w:val="0"/>
          <w:kern w:val="0"/>
          <w:sz w:val="33"/>
          <w:szCs w:val="33"/>
          <w:lang w:val="en-US" w:eastAsia="zh-CN" w:bidi="ar"/>
        </w:rPr>
        <w:t>3.实习指导教师、班主任和辅导员（含学校和企业）要做到对实习学生思想状况的全程教育引导；</w:t>
      </w:r>
    </w:p>
    <w:p w14:paraId="413D3A30">
      <w:pPr>
        <w:pStyle w:val="10"/>
        <w:keepNext w:val="0"/>
        <w:keepLines w:val="0"/>
        <w:pageBreakBefore w:val="0"/>
        <w:widowControl w:val="0"/>
        <w:numPr>
          <w:ilvl w:val="0"/>
          <w:numId w:val="0"/>
        </w:numPr>
        <w:tabs>
          <w:tab w:val="left" w:pos="901"/>
        </w:tabs>
        <w:kinsoku/>
        <w:wordWrap/>
        <w:overflowPunct/>
        <w:topLinePunct w:val="0"/>
        <w:autoSpaceDE w:val="0"/>
        <w:autoSpaceDN w:val="0"/>
        <w:bidi w:val="0"/>
        <w:adjustRightInd/>
        <w:snapToGrid/>
        <w:spacing w:beforeAutospacing="0" w:afterAutospacing="0" w:line="590" w:lineRule="exact"/>
        <w:ind w:right="0" w:rightChars="0" w:firstLine="660" w:firstLineChars="200"/>
        <w:jc w:val="both"/>
        <w:textAlignment w:val="auto"/>
        <w:rPr>
          <w:rFonts w:hint="default" w:ascii="Times New Roman" w:hAnsi="Times New Roman" w:eastAsia="方正仿宋_GBK" w:cs="Times New Roman"/>
          <w:color w:val="000000"/>
          <w:sz w:val="33"/>
          <w:szCs w:val="33"/>
          <w:shd w:val="clear" w:color="auto" w:fill="auto"/>
          <w:lang w:val="en-US" w:eastAsia="zh-CN"/>
        </w:rPr>
      </w:pPr>
      <w:r>
        <w:rPr>
          <w:rFonts w:hint="eastAsia" w:ascii="Times New Roman" w:hAnsi="Times New Roman" w:eastAsia="方正仿宋_GBK" w:cs="Times New Roman"/>
          <w:i w:val="0"/>
          <w:iCs w:val="0"/>
          <w:caps w:val="0"/>
          <w:color w:val="000000"/>
          <w:spacing w:val="0"/>
          <w:kern w:val="0"/>
          <w:sz w:val="33"/>
          <w:szCs w:val="33"/>
          <w:lang w:val="en-US" w:eastAsia="zh-CN" w:bidi="ar"/>
        </w:rPr>
        <w:t>4.二级学院</w:t>
      </w:r>
      <w:r>
        <w:rPr>
          <w:rFonts w:hint="default" w:ascii="Times New Roman" w:hAnsi="Times New Roman" w:eastAsia="方正仿宋_GBK" w:cs="Times New Roman"/>
          <w:i w:val="0"/>
          <w:iCs w:val="0"/>
          <w:caps w:val="0"/>
          <w:color w:val="000000"/>
          <w:spacing w:val="0"/>
          <w:sz w:val="33"/>
          <w:szCs w:val="33"/>
          <w:lang w:val="en-US" w:eastAsia="zh-CN"/>
        </w:rPr>
        <w:t>岗位实习</w:t>
      </w:r>
      <w:r>
        <w:rPr>
          <w:rFonts w:hint="default" w:ascii="Times New Roman" w:hAnsi="Times New Roman" w:eastAsia="方正仿宋_GBK" w:cs="Times New Roman"/>
          <w:i w:val="0"/>
          <w:iCs w:val="0"/>
          <w:caps w:val="0"/>
          <w:color w:val="000000"/>
          <w:spacing w:val="0"/>
          <w:sz w:val="33"/>
          <w:szCs w:val="33"/>
        </w:rPr>
        <w:t>专项工作</w:t>
      </w:r>
      <w:r>
        <w:rPr>
          <w:rFonts w:hint="default" w:ascii="Times New Roman" w:hAnsi="Times New Roman" w:eastAsia="方正仿宋_GBK" w:cs="Times New Roman"/>
          <w:i w:val="0"/>
          <w:iCs w:val="0"/>
          <w:caps w:val="0"/>
          <w:color w:val="000000"/>
          <w:spacing w:val="0"/>
          <w:sz w:val="33"/>
          <w:szCs w:val="33"/>
          <w:lang w:eastAsia="zh-CN"/>
        </w:rPr>
        <w:t>小</w:t>
      </w:r>
      <w:r>
        <w:rPr>
          <w:rFonts w:hint="default" w:ascii="Times New Roman" w:hAnsi="Times New Roman" w:eastAsia="方正仿宋_GBK" w:cs="Times New Roman"/>
          <w:i w:val="0"/>
          <w:iCs w:val="0"/>
          <w:caps w:val="0"/>
          <w:color w:val="000000"/>
          <w:spacing w:val="0"/>
          <w:sz w:val="33"/>
          <w:szCs w:val="33"/>
        </w:rPr>
        <w:t>组</w:t>
      </w:r>
      <w:r>
        <w:rPr>
          <w:rFonts w:hint="eastAsia" w:ascii="Times New Roman" w:hAnsi="Times New Roman" w:eastAsia="方正仿宋_GBK" w:cs="Times New Roman"/>
          <w:i w:val="0"/>
          <w:iCs w:val="0"/>
          <w:caps w:val="0"/>
          <w:color w:val="000000"/>
          <w:spacing w:val="0"/>
          <w:sz w:val="33"/>
          <w:szCs w:val="33"/>
          <w:lang w:eastAsia="zh-CN"/>
        </w:rPr>
        <w:t>要做到全程对实习学生实习情况和指导教师指导情况全程监督和检查。</w:t>
      </w:r>
    </w:p>
    <w:p w14:paraId="4B7F853D">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eastAsia" w:ascii="方正楷体_GBK" w:hAnsi="方正楷体_GBK" w:eastAsia="方正楷体_GBK" w:cs="方正楷体_GBK"/>
          <w:sz w:val="33"/>
          <w:szCs w:val="33"/>
          <w:lang w:val="en-US" w:eastAsia="zh-CN"/>
        </w:rPr>
      </w:pPr>
      <w:r>
        <w:rPr>
          <w:rFonts w:hint="eastAsia" w:ascii="方正楷体_GBK" w:hAnsi="方正楷体_GBK" w:eastAsia="方正楷体_GBK" w:cs="方正楷体_GBK"/>
          <w:sz w:val="33"/>
          <w:szCs w:val="33"/>
          <w:lang w:eastAsia="zh-CN"/>
        </w:rPr>
        <w:t>（</w:t>
      </w:r>
      <w:r>
        <w:rPr>
          <w:rFonts w:hint="eastAsia" w:ascii="方正楷体_GBK" w:hAnsi="方正楷体_GBK" w:eastAsia="方正楷体_GBK" w:cs="方正楷体_GBK"/>
          <w:sz w:val="33"/>
          <w:szCs w:val="33"/>
          <w:lang w:val="en-US" w:eastAsia="zh-CN"/>
        </w:rPr>
        <w:t>三</w:t>
      </w:r>
      <w:r>
        <w:rPr>
          <w:rFonts w:hint="eastAsia" w:ascii="方正楷体_GBK" w:hAnsi="方正楷体_GBK" w:eastAsia="方正楷体_GBK" w:cs="方正楷体_GBK"/>
          <w:sz w:val="33"/>
          <w:szCs w:val="33"/>
          <w:lang w:eastAsia="zh-CN"/>
        </w:rPr>
        <w:t>）</w:t>
      </w:r>
      <w:r>
        <w:rPr>
          <w:rFonts w:hint="eastAsia" w:ascii="方正楷体_GBK" w:hAnsi="方正楷体_GBK" w:eastAsia="方正楷体_GBK" w:cs="方正楷体_GBK"/>
          <w:sz w:val="33"/>
          <w:szCs w:val="33"/>
          <w:lang w:val="en-US" w:eastAsia="zh-CN"/>
        </w:rPr>
        <w:t>实习管理“十个严禁”</w:t>
      </w:r>
    </w:p>
    <w:p w14:paraId="150AFAB7">
      <w:pPr>
        <w:keepNext w:val="0"/>
        <w:keepLines w:val="0"/>
        <w:pageBreakBefore w:val="0"/>
        <w:widowControl w:val="0"/>
        <w:kinsoku/>
        <w:wordWrap/>
        <w:overflowPunct/>
        <w:topLinePunct w:val="0"/>
        <w:bidi w:val="0"/>
        <w:adjustRightInd/>
        <w:snapToGrid/>
        <w:spacing w:line="590" w:lineRule="exact"/>
        <w:ind w:right="0" w:firstLine="660" w:firstLineChars="200"/>
        <w:jc w:val="both"/>
        <w:textAlignment w:val="auto"/>
        <w:rPr>
          <w:rFonts w:hint="default" w:ascii="Times New Roman" w:hAnsi="Times New Roman" w:eastAsia="方正仿宋_GBK" w:cs="Times New Roman"/>
          <w:color w:val="000000"/>
          <w:spacing w:val="0"/>
          <w:kern w:val="2"/>
          <w:sz w:val="33"/>
          <w:szCs w:val="33"/>
          <w:lang w:val="en-US" w:eastAsia="zh-CN" w:bidi="zh-CN"/>
        </w:rPr>
      </w:pPr>
      <w:r>
        <w:rPr>
          <w:rFonts w:hint="eastAsia" w:ascii="Times New Roman" w:hAnsi="Times New Roman" w:eastAsia="方正仿宋_GBK" w:cs="Times New Roman"/>
          <w:color w:val="000000"/>
          <w:spacing w:val="0"/>
          <w:kern w:val="2"/>
          <w:sz w:val="33"/>
          <w:szCs w:val="33"/>
          <w:lang w:val="en-US" w:eastAsia="zh-CN" w:bidi="zh-CN"/>
        </w:rPr>
        <w:t>1.</w:t>
      </w:r>
      <w:r>
        <w:rPr>
          <w:rFonts w:hint="default" w:ascii="Times New Roman" w:hAnsi="Times New Roman" w:eastAsia="方正仿宋_GBK" w:cs="Times New Roman"/>
          <w:color w:val="000000"/>
          <w:spacing w:val="0"/>
          <w:kern w:val="2"/>
          <w:sz w:val="33"/>
          <w:szCs w:val="33"/>
          <w:lang w:val="en-US" w:eastAsia="zh-CN" w:bidi="zh-CN"/>
        </w:rPr>
        <w:t>严禁以营利为目的违规组织实习；</w:t>
      </w:r>
    </w:p>
    <w:p w14:paraId="0ABB6832">
      <w:pPr>
        <w:keepNext w:val="0"/>
        <w:keepLines w:val="0"/>
        <w:pageBreakBefore w:val="0"/>
        <w:widowControl w:val="0"/>
        <w:kinsoku/>
        <w:wordWrap/>
        <w:overflowPunct/>
        <w:topLinePunct w:val="0"/>
        <w:bidi w:val="0"/>
        <w:adjustRightInd/>
        <w:snapToGrid/>
        <w:spacing w:line="590" w:lineRule="exact"/>
        <w:ind w:right="0" w:firstLine="660" w:firstLineChars="200"/>
        <w:jc w:val="both"/>
        <w:textAlignment w:val="auto"/>
        <w:rPr>
          <w:rFonts w:hint="default" w:ascii="Times New Roman" w:hAnsi="Times New Roman" w:eastAsia="方正仿宋_GBK" w:cs="Times New Roman"/>
          <w:color w:val="000000"/>
          <w:spacing w:val="0"/>
          <w:kern w:val="2"/>
          <w:sz w:val="33"/>
          <w:szCs w:val="33"/>
          <w:lang w:val="en-US" w:eastAsia="zh-CN" w:bidi="zh-CN"/>
        </w:rPr>
      </w:pPr>
      <w:r>
        <w:rPr>
          <w:rFonts w:hint="eastAsia" w:ascii="Times New Roman" w:hAnsi="Times New Roman" w:eastAsia="方正仿宋_GBK" w:cs="Times New Roman"/>
          <w:color w:val="000000"/>
          <w:spacing w:val="0"/>
          <w:kern w:val="2"/>
          <w:sz w:val="33"/>
          <w:szCs w:val="33"/>
          <w:lang w:val="en-US" w:eastAsia="zh-CN" w:bidi="zh-CN"/>
        </w:rPr>
        <w:t>2.</w:t>
      </w:r>
      <w:r>
        <w:rPr>
          <w:rFonts w:hint="default" w:ascii="Times New Roman" w:hAnsi="Times New Roman" w:eastAsia="方正仿宋_GBK" w:cs="Times New Roman"/>
          <w:color w:val="000000"/>
          <w:spacing w:val="0"/>
          <w:kern w:val="2"/>
          <w:sz w:val="33"/>
          <w:szCs w:val="33"/>
          <w:lang w:val="en-US" w:eastAsia="zh-CN" w:bidi="zh-CN"/>
        </w:rPr>
        <w:t>严禁通过中介机构或有偿代理组织、安排和管理学生实习工作；</w:t>
      </w:r>
    </w:p>
    <w:p w14:paraId="11AF693C">
      <w:pPr>
        <w:keepNext w:val="0"/>
        <w:keepLines w:val="0"/>
        <w:pageBreakBefore w:val="0"/>
        <w:widowControl w:val="0"/>
        <w:kinsoku/>
        <w:wordWrap/>
        <w:overflowPunct/>
        <w:topLinePunct w:val="0"/>
        <w:bidi w:val="0"/>
        <w:adjustRightInd/>
        <w:snapToGrid/>
        <w:spacing w:line="590" w:lineRule="exact"/>
        <w:ind w:right="0" w:firstLine="660" w:firstLineChars="200"/>
        <w:jc w:val="both"/>
        <w:textAlignment w:val="auto"/>
        <w:rPr>
          <w:rFonts w:hint="default" w:ascii="Times New Roman" w:hAnsi="Times New Roman" w:eastAsia="方正仿宋_GBK" w:cs="Times New Roman"/>
          <w:b w:val="0"/>
          <w:bCs w:val="0"/>
          <w:i w:val="0"/>
          <w:iCs w:val="0"/>
          <w:caps w:val="0"/>
          <w:color w:val="000000"/>
          <w:spacing w:val="0"/>
          <w:kern w:val="0"/>
          <w:sz w:val="33"/>
          <w:szCs w:val="33"/>
          <w:lang w:val="en-US" w:eastAsia="zh-CN" w:bidi="ar"/>
        </w:rPr>
      </w:pPr>
      <w:r>
        <w:rPr>
          <w:rFonts w:hint="eastAsia" w:ascii="Times New Roman" w:hAnsi="Times New Roman" w:eastAsia="方正仿宋_GBK" w:cs="Times New Roman"/>
          <w:b w:val="0"/>
          <w:bCs w:val="0"/>
          <w:color w:val="000000"/>
          <w:spacing w:val="0"/>
          <w:kern w:val="2"/>
          <w:sz w:val="33"/>
          <w:szCs w:val="33"/>
          <w:lang w:val="en-US" w:eastAsia="zh-CN" w:bidi="zh-CN"/>
        </w:rPr>
        <w:t>3.</w:t>
      </w:r>
      <w:r>
        <w:rPr>
          <w:rFonts w:hint="default" w:ascii="Times New Roman" w:hAnsi="Times New Roman" w:eastAsia="方正仿宋_GBK" w:cs="Times New Roman"/>
          <w:b w:val="0"/>
          <w:bCs w:val="0"/>
          <w:color w:val="000000"/>
          <w:spacing w:val="0"/>
          <w:kern w:val="2"/>
          <w:sz w:val="33"/>
          <w:szCs w:val="33"/>
          <w:lang w:val="en-US" w:eastAsia="zh-CN" w:bidi="zh-CN"/>
        </w:rPr>
        <w:t>严禁向学生收取实习押金、培训费、实习报酬</w:t>
      </w:r>
      <w:r>
        <w:rPr>
          <w:rFonts w:hint="default" w:ascii="Times New Roman" w:hAnsi="Times New Roman" w:eastAsia="方正仿宋_GBK" w:cs="Times New Roman"/>
          <w:b w:val="0"/>
          <w:bCs w:val="0"/>
          <w:i w:val="0"/>
          <w:iCs w:val="0"/>
          <w:caps w:val="0"/>
          <w:color w:val="000000"/>
          <w:spacing w:val="0"/>
          <w:kern w:val="0"/>
          <w:sz w:val="33"/>
          <w:szCs w:val="33"/>
          <w:lang w:val="en-US" w:eastAsia="zh-CN" w:bidi="ar"/>
        </w:rPr>
        <w:t>提成、管理费、实习材料费、就业服务费或者其他形式的实习费用；</w:t>
      </w:r>
    </w:p>
    <w:p w14:paraId="3EFEAB85">
      <w:pPr>
        <w:pStyle w:val="10"/>
        <w:keepNext w:val="0"/>
        <w:keepLines w:val="0"/>
        <w:pageBreakBefore w:val="0"/>
        <w:widowControl w:val="0"/>
        <w:numPr>
          <w:ilvl w:val="0"/>
          <w:numId w:val="0"/>
        </w:numPr>
        <w:tabs>
          <w:tab w:val="left" w:pos="901"/>
        </w:tabs>
        <w:kinsoku/>
        <w:wordWrap/>
        <w:overflowPunct/>
        <w:topLinePunct w:val="0"/>
        <w:autoSpaceDE w:val="0"/>
        <w:autoSpaceDN w:val="0"/>
        <w:bidi w:val="0"/>
        <w:adjustRightInd/>
        <w:snapToGrid/>
        <w:spacing w:beforeAutospacing="0" w:afterAutospacing="0" w:line="590" w:lineRule="exact"/>
        <w:ind w:right="0" w:rightChars="0" w:firstLine="660" w:firstLineChars="200"/>
        <w:jc w:val="both"/>
        <w:textAlignment w:val="auto"/>
        <w:rPr>
          <w:rFonts w:hint="default" w:ascii="Times New Roman" w:hAnsi="Times New Roman" w:eastAsia="方正仿宋_GBK" w:cs="Times New Roman"/>
          <w:i w:val="0"/>
          <w:iCs w:val="0"/>
          <w:caps w:val="0"/>
          <w:color w:val="000000"/>
          <w:spacing w:val="0"/>
          <w:kern w:val="0"/>
          <w:sz w:val="33"/>
          <w:szCs w:val="33"/>
          <w:lang w:val="en-US" w:eastAsia="zh-CN" w:bidi="ar"/>
        </w:rPr>
      </w:pPr>
      <w:r>
        <w:rPr>
          <w:rFonts w:hint="eastAsia" w:ascii="Times New Roman" w:hAnsi="Times New Roman" w:eastAsia="方正仿宋_GBK" w:cs="Times New Roman"/>
          <w:i w:val="0"/>
          <w:iCs w:val="0"/>
          <w:caps w:val="0"/>
          <w:color w:val="000000"/>
          <w:spacing w:val="0"/>
          <w:kern w:val="0"/>
          <w:sz w:val="33"/>
          <w:szCs w:val="33"/>
          <w:lang w:val="en-US" w:eastAsia="zh-CN" w:bidi="ar"/>
        </w:rPr>
        <w:t>4.</w:t>
      </w:r>
      <w:r>
        <w:rPr>
          <w:rFonts w:hint="default" w:ascii="Times New Roman" w:hAnsi="Times New Roman" w:eastAsia="方正仿宋_GBK" w:cs="Times New Roman"/>
          <w:i w:val="0"/>
          <w:iCs w:val="0"/>
          <w:caps w:val="0"/>
          <w:color w:val="000000"/>
          <w:spacing w:val="0"/>
          <w:kern w:val="0"/>
          <w:sz w:val="33"/>
          <w:szCs w:val="33"/>
          <w:lang w:val="en-US" w:eastAsia="zh-CN" w:bidi="ar"/>
        </w:rPr>
        <w:t>严禁强制学生到指定单位实习；</w:t>
      </w:r>
    </w:p>
    <w:p w14:paraId="15DB372A">
      <w:pPr>
        <w:pStyle w:val="10"/>
        <w:keepNext w:val="0"/>
        <w:keepLines w:val="0"/>
        <w:pageBreakBefore w:val="0"/>
        <w:widowControl w:val="0"/>
        <w:numPr>
          <w:ilvl w:val="0"/>
          <w:numId w:val="0"/>
        </w:numPr>
        <w:tabs>
          <w:tab w:val="left" w:pos="901"/>
        </w:tabs>
        <w:kinsoku/>
        <w:wordWrap/>
        <w:overflowPunct/>
        <w:topLinePunct w:val="0"/>
        <w:autoSpaceDE w:val="0"/>
        <w:autoSpaceDN w:val="0"/>
        <w:bidi w:val="0"/>
        <w:adjustRightInd/>
        <w:snapToGrid/>
        <w:spacing w:beforeAutospacing="0" w:afterAutospacing="0" w:line="590" w:lineRule="exact"/>
        <w:ind w:right="0" w:rightChars="0" w:firstLine="660" w:firstLineChars="200"/>
        <w:jc w:val="both"/>
        <w:textAlignment w:val="auto"/>
        <w:rPr>
          <w:rFonts w:hint="default" w:ascii="Times New Roman" w:hAnsi="Times New Roman" w:eastAsia="方正仿宋_GBK" w:cs="Times New Roman"/>
          <w:i w:val="0"/>
          <w:iCs w:val="0"/>
          <w:caps w:val="0"/>
          <w:color w:val="000000"/>
          <w:spacing w:val="0"/>
          <w:kern w:val="0"/>
          <w:sz w:val="33"/>
          <w:szCs w:val="33"/>
          <w:lang w:val="en-US" w:eastAsia="zh-CN" w:bidi="ar"/>
        </w:rPr>
      </w:pPr>
      <w:r>
        <w:rPr>
          <w:rFonts w:hint="eastAsia" w:ascii="Times New Roman" w:hAnsi="Times New Roman" w:eastAsia="方正仿宋_GBK" w:cs="Times New Roman"/>
          <w:i w:val="0"/>
          <w:iCs w:val="0"/>
          <w:caps w:val="0"/>
          <w:color w:val="000000"/>
          <w:spacing w:val="0"/>
          <w:kern w:val="0"/>
          <w:sz w:val="33"/>
          <w:szCs w:val="33"/>
          <w:lang w:val="en-US" w:eastAsia="zh-CN" w:bidi="ar"/>
        </w:rPr>
        <w:t>5.</w:t>
      </w:r>
      <w:r>
        <w:rPr>
          <w:rFonts w:hint="default" w:ascii="Times New Roman" w:hAnsi="Times New Roman" w:eastAsia="方正仿宋_GBK" w:cs="Times New Roman"/>
          <w:i w:val="0"/>
          <w:iCs w:val="0"/>
          <w:caps w:val="0"/>
          <w:color w:val="000000"/>
          <w:spacing w:val="0"/>
          <w:kern w:val="0"/>
          <w:sz w:val="33"/>
          <w:szCs w:val="33"/>
          <w:lang w:val="en-US" w:eastAsia="zh-CN" w:bidi="ar"/>
        </w:rPr>
        <w:t>严禁安排学生从事与所学专业无关的实习实训；</w:t>
      </w:r>
    </w:p>
    <w:p w14:paraId="353AFB5B">
      <w:pPr>
        <w:pStyle w:val="10"/>
        <w:keepNext w:val="0"/>
        <w:keepLines w:val="0"/>
        <w:pageBreakBefore w:val="0"/>
        <w:widowControl w:val="0"/>
        <w:numPr>
          <w:ilvl w:val="0"/>
          <w:numId w:val="0"/>
        </w:numPr>
        <w:tabs>
          <w:tab w:val="left" w:pos="901"/>
        </w:tabs>
        <w:kinsoku/>
        <w:wordWrap/>
        <w:overflowPunct/>
        <w:topLinePunct w:val="0"/>
        <w:autoSpaceDE w:val="0"/>
        <w:autoSpaceDN w:val="0"/>
        <w:bidi w:val="0"/>
        <w:adjustRightInd/>
        <w:snapToGrid/>
        <w:spacing w:beforeAutospacing="0" w:afterAutospacing="0" w:line="590" w:lineRule="exact"/>
        <w:ind w:right="0" w:rightChars="0" w:firstLine="660" w:firstLineChars="200"/>
        <w:jc w:val="both"/>
        <w:textAlignment w:val="auto"/>
        <w:rPr>
          <w:rFonts w:hint="default" w:ascii="Times New Roman" w:hAnsi="Times New Roman" w:eastAsia="方正仿宋_GBK" w:cs="Times New Roman"/>
          <w:i w:val="0"/>
          <w:iCs w:val="0"/>
          <w:caps w:val="0"/>
          <w:color w:val="000000"/>
          <w:spacing w:val="0"/>
          <w:kern w:val="0"/>
          <w:sz w:val="33"/>
          <w:szCs w:val="33"/>
          <w:lang w:val="en-US" w:eastAsia="zh-CN" w:bidi="ar"/>
        </w:rPr>
      </w:pPr>
      <w:r>
        <w:rPr>
          <w:rFonts w:hint="eastAsia" w:ascii="Times New Roman" w:hAnsi="Times New Roman" w:eastAsia="方正仿宋_GBK" w:cs="Times New Roman"/>
          <w:i w:val="0"/>
          <w:iCs w:val="0"/>
          <w:caps w:val="0"/>
          <w:color w:val="000000"/>
          <w:spacing w:val="0"/>
          <w:kern w:val="0"/>
          <w:sz w:val="33"/>
          <w:szCs w:val="33"/>
          <w:lang w:val="en-US" w:eastAsia="zh-CN" w:bidi="ar"/>
        </w:rPr>
        <w:t>6.</w:t>
      </w:r>
      <w:r>
        <w:rPr>
          <w:rFonts w:hint="default" w:ascii="Times New Roman" w:hAnsi="Times New Roman" w:eastAsia="方正仿宋_GBK" w:cs="Times New Roman"/>
          <w:i w:val="0"/>
          <w:iCs w:val="0"/>
          <w:caps w:val="0"/>
          <w:color w:val="000000"/>
          <w:spacing w:val="0"/>
          <w:kern w:val="0"/>
          <w:sz w:val="33"/>
          <w:szCs w:val="33"/>
          <w:lang w:val="en-US" w:eastAsia="zh-CN" w:bidi="ar"/>
        </w:rPr>
        <w:t>严禁安排、接收一年级在校学生进行岗位实习；</w:t>
      </w:r>
    </w:p>
    <w:p w14:paraId="06E5DE9B">
      <w:pPr>
        <w:pStyle w:val="10"/>
        <w:keepNext w:val="0"/>
        <w:keepLines w:val="0"/>
        <w:pageBreakBefore w:val="0"/>
        <w:widowControl w:val="0"/>
        <w:numPr>
          <w:ilvl w:val="0"/>
          <w:numId w:val="0"/>
        </w:numPr>
        <w:tabs>
          <w:tab w:val="left" w:pos="901"/>
        </w:tabs>
        <w:kinsoku/>
        <w:wordWrap/>
        <w:overflowPunct/>
        <w:topLinePunct w:val="0"/>
        <w:autoSpaceDE w:val="0"/>
        <w:autoSpaceDN w:val="0"/>
        <w:bidi w:val="0"/>
        <w:adjustRightInd/>
        <w:snapToGrid/>
        <w:spacing w:beforeAutospacing="0" w:afterAutospacing="0" w:line="590" w:lineRule="exact"/>
        <w:ind w:right="0" w:rightChars="0" w:firstLine="660" w:firstLineChars="200"/>
        <w:jc w:val="both"/>
        <w:textAlignment w:val="auto"/>
        <w:rPr>
          <w:rFonts w:hint="default" w:ascii="Times New Roman" w:hAnsi="Times New Roman" w:eastAsia="方正仿宋_GBK" w:cs="Times New Roman"/>
          <w:i w:val="0"/>
          <w:iCs w:val="0"/>
          <w:caps w:val="0"/>
          <w:color w:val="000000"/>
          <w:spacing w:val="0"/>
          <w:kern w:val="0"/>
          <w:sz w:val="33"/>
          <w:szCs w:val="33"/>
          <w:lang w:val="en-US" w:eastAsia="zh-CN" w:bidi="ar"/>
        </w:rPr>
      </w:pPr>
      <w:r>
        <w:rPr>
          <w:rFonts w:hint="eastAsia" w:ascii="Times New Roman" w:hAnsi="Times New Roman" w:eastAsia="方正仿宋_GBK" w:cs="Times New Roman"/>
          <w:i w:val="0"/>
          <w:iCs w:val="0"/>
          <w:caps w:val="0"/>
          <w:color w:val="000000"/>
          <w:spacing w:val="0"/>
          <w:kern w:val="0"/>
          <w:sz w:val="33"/>
          <w:szCs w:val="33"/>
          <w:lang w:val="en-US" w:eastAsia="zh-CN" w:bidi="ar"/>
        </w:rPr>
        <w:t>7.</w:t>
      </w:r>
      <w:r>
        <w:rPr>
          <w:rFonts w:hint="default" w:ascii="Times New Roman" w:hAnsi="Times New Roman" w:eastAsia="方正仿宋_GBK" w:cs="Times New Roman"/>
          <w:i w:val="0"/>
          <w:iCs w:val="0"/>
          <w:caps w:val="0"/>
          <w:color w:val="000000"/>
          <w:spacing w:val="0"/>
          <w:kern w:val="0"/>
          <w:sz w:val="33"/>
          <w:szCs w:val="33"/>
          <w:lang w:val="en-US" w:eastAsia="zh-CN" w:bidi="ar"/>
        </w:rPr>
        <w:t>严禁安排、接收未满16周岁的学生进行岗位实习；</w:t>
      </w:r>
    </w:p>
    <w:p w14:paraId="3F458899">
      <w:pPr>
        <w:pStyle w:val="10"/>
        <w:keepNext w:val="0"/>
        <w:keepLines w:val="0"/>
        <w:pageBreakBefore w:val="0"/>
        <w:widowControl w:val="0"/>
        <w:numPr>
          <w:ilvl w:val="0"/>
          <w:numId w:val="0"/>
        </w:numPr>
        <w:tabs>
          <w:tab w:val="left" w:pos="901"/>
        </w:tabs>
        <w:kinsoku/>
        <w:wordWrap/>
        <w:overflowPunct/>
        <w:topLinePunct w:val="0"/>
        <w:autoSpaceDE w:val="0"/>
        <w:autoSpaceDN w:val="0"/>
        <w:bidi w:val="0"/>
        <w:adjustRightInd/>
        <w:snapToGrid/>
        <w:spacing w:beforeAutospacing="0" w:afterAutospacing="0" w:line="590" w:lineRule="exact"/>
        <w:ind w:right="0" w:rightChars="0" w:firstLine="660" w:firstLineChars="200"/>
        <w:jc w:val="both"/>
        <w:textAlignment w:val="auto"/>
        <w:rPr>
          <w:rFonts w:hint="default" w:ascii="Times New Roman" w:hAnsi="Times New Roman" w:eastAsia="方正仿宋_GBK" w:cs="Times New Roman"/>
          <w:i w:val="0"/>
          <w:iCs w:val="0"/>
          <w:caps w:val="0"/>
          <w:color w:val="000000"/>
          <w:spacing w:val="0"/>
          <w:kern w:val="0"/>
          <w:sz w:val="33"/>
          <w:szCs w:val="33"/>
          <w:lang w:val="en-US" w:eastAsia="zh-CN" w:bidi="ar"/>
        </w:rPr>
      </w:pPr>
      <w:r>
        <w:rPr>
          <w:rFonts w:hint="eastAsia" w:ascii="Times New Roman" w:hAnsi="Times New Roman" w:eastAsia="方正仿宋_GBK" w:cs="Times New Roman"/>
          <w:i w:val="0"/>
          <w:iCs w:val="0"/>
          <w:caps w:val="0"/>
          <w:color w:val="000000"/>
          <w:spacing w:val="0"/>
          <w:kern w:val="0"/>
          <w:sz w:val="33"/>
          <w:szCs w:val="33"/>
          <w:lang w:val="en-US" w:eastAsia="zh-CN" w:bidi="ar"/>
        </w:rPr>
        <w:t>8.</w:t>
      </w:r>
      <w:r>
        <w:rPr>
          <w:rFonts w:hint="default" w:ascii="Times New Roman" w:hAnsi="Times New Roman" w:eastAsia="方正仿宋_GBK" w:cs="Times New Roman"/>
          <w:i w:val="0"/>
          <w:iCs w:val="0"/>
          <w:caps w:val="0"/>
          <w:color w:val="000000"/>
          <w:spacing w:val="0"/>
          <w:kern w:val="0"/>
          <w:sz w:val="33"/>
          <w:szCs w:val="33"/>
          <w:lang w:val="en-US" w:eastAsia="zh-CN" w:bidi="ar"/>
        </w:rPr>
        <w:t>严禁安排未成年学生从事《未成年工特殊保护规定》中禁忌从事的劳动；</w:t>
      </w:r>
    </w:p>
    <w:p w14:paraId="36A0C4C9">
      <w:pPr>
        <w:pStyle w:val="10"/>
        <w:keepNext w:val="0"/>
        <w:keepLines w:val="0"/>
        <w:pageBreakBefore w:val="0"/>
        <w:widowControl w:val="0"/>
        <w:numPr>
          <w:ilvl w:val="0"/>
          <w:numId w:val="0"/>
        </w:numPr>
        <w:tabs>
          <w:tab w:val="left" w:pos="901"/>
        </w:tabs>
        <w:kinsoku/>
        <w:wordWrap/>
        <w:overflowPunct/>
        <w:topLinePunct w:val="0"/>
        <w:autoSpaceDE w:val="0"/>
        <w:autoSpaceDN w:val="0"/>
        <w:bidi w:val="0"/>
        <w:adjustRightInd/>
        <w:snapToGrid/>
        <w:spacing w:beforeAutospacing="0" w:afterAutospacing="0" w:line="590" w:lineRule="exact"/>
        <w:ind w:right="0" w:rightChars="0" w:firstLine="660" w:firstLineChars="200"/>
        <w:jc w:val="both"/>
        <w:textAlignment w:val="auto"/>
        <w:rPr>
          <w:rFonts w:hint="default" w:ascii="Times New Roman" w:hAnsi="Times New Roman" w:eastAsia="方正仿宋_GBK" w:cs="Times New Roman"/>
          <w:i w:val="0"/>
          <w:iCs w:val="0"/>
          <w:caps w:val="0"/>
          <w:color w:val="000000"/>
          <w:spacing w:val="0"/>
          <w:kern w:val="0"/>
          <w:sz w:val="33"/>
          <w:szCs w:val="33"/>
          <w:lang w:val="en-US" w:eastAsia="zh-CN" w:bidi="ar"/>
        </w:rPr>
      </w:pPr>
      <w:r>
        <w:rPr>
          <w:rFonts w:hint="eastAsia" w:ascii="Times New Roman" w:hAnsi="Times New Roman" w:eastAsia="方正仿宋_GBK" w:cs="Times New Roman"/>
          <w:i w:val="0"/>
          <w:iCs w:val="0"/>
          <w:caps w:val="0"/>
          <w:color w:val="000000"/>
          <w:spacing w:val="0"/>
          <w:kern w:val="0"/>
          <w:sz w:val="33"/>
          <w:szCs w:val="33"/>
          <w:lang w:val="en-US" w:eastAsia="zh-CN" w:bidi="ar"/>
        </w:rPr>
        <w:t>9.</w:t>
      </w:r>
      <w:r>
        <w:rPr>
          <w:rFonts w:hint="default" w:ascii="Times New Roman" w:hAnsi="Times New Roman" w:eastAsia="方正仿宋_GBK" w:cs="Times New Roman"/>
          <w:i w:val="0"/>
          <w:iCs w:val="0"/>
          <w:caps w:val="0"/>
          <w:color w:val="000000"/>
          <w:spacing w:val="0"/>
          <w:kern w:val="0"/>
          <w:sz w:val="33"/>
          <w:szCs w:val="33"/>
          <w:lang w:val="en-US" w:eastAsia="zh-CN" w:bidi="ar"/>
        </w:rPr>
        <w:t>严禁安排实习的女学生从事《女职工劳动保护特别规定》中禁忌从事的劳动；</w:t>
      </w:r>
    </w:p>
    <w:p w14:paraId="1CB41EF4">
      <w:pPr>
        <w:pStyle w:val="10"/>
        <w:keepNext w:val="0"/>
        <w:keepLines w:val="0"/>
        <w:pageBreakBefore w:val="0"/>
        <w:widowControl w:val="0"/>
        <w:numPr>
          <w:ilvl w:val="0"/>
          <w:numId w:val="0"/>
        </w:numPr>
        <w:tabs>
          <w:tab w:val="left" w:pos="901"/>
        </w:tabs>
        <w:kinsoku/>
        <w:wordWrap/>
        <w:overflowPunct/>
        <w:topLinePunct w:val="0"/>
        <w:autoSpaceDE w:val="0"/>
        <w:autoSpaceDN w:val="0"/>
        <w:bidi w:val="0"/>
        <w:adjustRightInd/>
        <w:snapToGrid/>
        <w:spacing w:beforeAutospacing="0" w:afterAutospacing="0" w:line="590" w:lineRule="exact"/>
        <w:ind w:right="0" w:rightChars="0" w:firstLine="660" w:firstLineChars="200"/>
        <w:jc w:val="both"/>
        <w:textAlignment w:val="auto"/>
        <w:rPr>
          <w:rFonts w:hint="default" w:ascii="Times New Roman" w:hAnsi="Times New Roman" w:eastAsia="方正仿宋_GBK" w:cs="Times New Roman"/>
          <w:i w:val="0"/>
          <w:iCs w:val="0"/>
          <w:caps w:val="0"/>
          <w:color w:val="000000"/>
          <w:spacing w:val="0"/>
          <w:kern w:val="0"/>
          <w:sz w:val="33"/>
          <w:szCs w:val="33"/>
          <w:lang w:val="en-US" w:eastAsia="zh-CN" w:bidi="ar"/>
        </w:rPr>
      </w:pPr>
      <w:r>
        <w:rPr>
          <w:rFonts w:hint="eastAsia" w:ascii="Times New Roman" w:hAnsi="Times New Roman" w:eastAsia="方正仿宋_GBK" w:cs="Times New Roman"/>
          <w:i w:val="0"/>
          <w:iCs w:val="0"/>
          <w:caps w:val="0"/>
          <w:color w:val="000000"/>
          <w:spacing w:val="0"/>
          <w:kern w:val="0"/>
          <w:sz w:val="33"/>
          <w:szCs w:val="33"/>
          <w:lang w:val="en-US" w:eastAsia="zh-CN" w:bidi="ar"/>
        </w:rPr>
        <w:t>10.</w:t>
      </w:r>
      <w:r>
        <w:rPr>
          <w:rFonts w:hint="default" w:ascii="Times New Roman" w:hAnsi="Times New Roman" w:eastAsia="方正仿宋_GBK" w:cs="Times New Roman"/>
          <w:i w:val="0"/>
          <w:iCs w:val="0"/>
          <w:caps w:val="0"/>
          <w:color w:val="000000"/>
          <w:spacing w:val="0"/>
          <w:kern w:val="0"/>
          <w:sz w:val="33"/>
          <w:szCs w:val="33"/>
          <w:lang w:val="en-US" w:eastAsia="zh-CN" w:bidi="ar"/>
        </w:rPr>
        <w:t>严禁安排学生到酒吧、夜总会、歌厅、洗浴中心、电子游戏厅、网吧等营业性娱乐场所实习。</w:t>
      </w:r>
    </w:p>
    <w:p w14:paraId="4DDB421B">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楷体_GBK" w:hAnsi="方正楷体_GBK" w:eastAsia="方正楷体_GBK" w:cs="方正楷体_GBK"/>
          <w:sz w:val="33"/>
          <w:szCs w:val="33"/>
        </w:rPr>
      </w:pPr>
      <w:r>
        <w:rPr>
          <w:rFonts w:hint="default" w:ascii="方正楷体_GBK" w:hAnsi="方正楷体_GBK" w:eastAsia="方正楷体_GBK" w:cs="方正楷体_GBK"/>
          <w:sz w:val="33"/>
          <w:szCs w:val="33"/>
        </w:rPr>
        <w:t>（</w:t>
      </w:r>
      <w:r>
        <w:rPr>
          <w:rFonts w:hint="eastAsia" w:ascii="方正楷体_GBK" w:hAnsi="方正楷体_GBK" w:eastAsia="方正楷体_GBK" w:cs="方正楷体_GBK"/>
          <w:sz w:val="33"/>
          <w:szCs w:val="33"/>
          <w:lang w:val="en-US" w:eastAsia="zh-CN"/>
        </w:rPr>
        <w:t>四</w:t>
      </w:r>
      <w:r>
        <w:rPr>
          <w:rFonts w:hint="default" w:ascii="方正楷体_GBK" w:hAnsi="方正楷体_GBK" w:eastAsia="方正楷体_GBK" w:cs="方正楷体_GBK"/>
          <w:sz w:val="33"/>
          <w:szCs w:val="33"/>
        </w:rPr>
        <w:t>）师资保障</w:t>
      </w:r>
    </w:p>
    <w:p w14:paraId="51EE459E">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1.学校选拔具有丰富教学经验和实践能力的教师担任实习指导教师，鼓励行业企业技术骨干、能工巧匠参与实习指导工作；</w:t>
      </w:r>
    </w:p>
    <w:p w14:paraId="4453D32F">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2.定期开展实习指导教师培训，提升指导教师的业务能力和管理水平；</w:t>
      </w:r>
    </w:p>
    <w:p w14:paraId="2232CD10">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3.明确指导教师工作量核算标准和激励机制，调动指导教师的工作积极性。</w:t>
      </w:r>
    </w:p>
    <w:p w14:paraId="3D94C688">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楷体_GBK" w:hAnsi="方正楷体_GBK" w:eastAsia="方正楷体_GBK" w:cs="方正楷体_GBK"/>
          <w:sz w:val="33"/>
          <w:szCs w:val="33"/>
        </w:rPr>
      </w:pPr>
      <w:r>
        <w:rPr>
          <w:rFonts w:hint="default" w:ascii="方正楷体_GBK" w:hAnsi="方正楷体_GBK" w:eastAsia="方正楷体_GBK" w:cs="方正楷体_GBK"/>
          <w:sz w:val="33"/>
          <w:szCs w:val="33"/>
        </w:rPr>
        <w:t>（</w:t>
      </w:r>
      <w:r>
        <w:rPr>
          <w:rFonts w:hint="eastAsia" w:ascii="方正楷体_GBK" w:hAnsi="方正楷体_GBK" w:eastAsia="方正楷体_GBK" w:cs="方正楷体_GBK"/>
          <w:sz w:val="33"/>
          <w:szCs w:val="33"/>
          <w:lang w:val="en-US" w:eastAsia="zh-CN"/>
        </w:rPr>
        <w:t>五</w:t>
      </w:r>
      <w:r>
        <w:rPr>
          <w:rFonts w:hint="default" w:ascii="方正楷体_GBK" w:hAnsi="方正楷体_GBK" w:eastAsia="方正楷体_GBK" w:cs="方正楷体_GBK"/>
          <w:sz w:val="33"/>
          <w:szCs w:val="33"/>
        </w:rPr>
        <w:t>）经费保障</w:t>
      </w:r>
    </w:p>
    <w:p w14:paraId="1A28D49B">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1.学校设立实习专项经费，用于实习单位遴选、实习指导、实习检查、学生实习补贴（若有）、保险购买等方面；</w:t>
      </w:r>
    </w:p>
    <w:p w14:paraId="22E5AE95">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2.实习专项经费专款专用，严格按照学校财务管理制度执行，确保经费使用规范、高效。</w:t>
      </w:r>
    </w:p>
    <w:p w14:paraId="2DF5BBD5">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楷体_GBK" w:hAnsi="方正楷体_GBK" w:eastAsia="方正楷体_GBK" w:cs="方正楷体_GBK"/>
          <w:sz w:val="33"/>
          <w:szCs w:val="33"/>
        </w:rPr>
      </w:pPr>
      <w:r>
        <w:rPr>
          <w:rFonts w:hint="default" w:ascii="方正楷体_GBK" w:hAnsi="方正楷体_GBK" w:eastAsia="方正楷体_GBK" w:cs="方正楷体_GBK"/>
          <w:sz w:val="33"/>
          <w:szCs w:val="33"/>
        </w:rPr>
        <w:t>（</w:t>
      </w:r>
      <w:r>
        <w:rPr>
          <w:rFonts w:hint="eastAsia" w:ascii="方正楷体_GBK" w:hAnsi="方正楷体_GBK" w:eastAsia="方正楷体_GBK" w:cs="方正楷体_GBK"/>
          <w:sz w:val="33"/>
          <w:szCs w:val="33"/>
          <w:lang w:val="en-US" w:eastAsia="zh-CN"/>
        </w:rPr>
        <w:t>六</w:t>
      </w:r>
      <w:r>
        <w:rPr>
          <w:rFonts w:hint="default" w:ascii="方正楷体_GBK" w:hAnsi="方正楷体_GBK" w:eastAsia="方正楷体_GBK" w:cs="方正楷体_GBK"/>
          <w:sz w:val="33"/>
          <w:szCs w:val="33"/>
        </w:rPr>
        <w:t>）其他保障</w:t>
      </w:r>
    </w:p>
    <w:p w14:paraId="63FF19FF">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1.学校建立实习信息管理平台，实现实习过程的信息化管理，方便跟踪学生实习进展、收集实习数据；</w:t>
      </w:r>
    </w:p>
    <w:p w14:paraId="76BE9BF3">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2.实习单位根据实际情况，为学生提供合理的实习补贴、住宿等生活保障；</w:t>
      </w:r>
    </w:p>
    <w:p w14:paraId="2AFAC429">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3.学校与实习单位建立长期稳定的合作关系，共同推进产教融合、校企合作，为学生实习和就业提供持续保障。</w:t>
      </w:r>
    </w:p>
    <w:p w14:paraId="53D6E361">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方正黑体_GBK" w:hAnsi="方正黑体_GBK" w:eastAsia="方正黑体_GBK" w:cs="方正黑体_GBK"/>
          <w:sz w:val="33"/>
          <w:szCs w:val="33"/>
        </w:rPr>
      </w:pPr>
      <w:r>
        <w:rPr>
          <w:rFonts w:hint="default" w:ascii="方正黑体_GBK" w:hAnsi="方正黑体_GBK" w:eastAsia="方正黑体_GBK" w:cs="方正黑体_GBK"/>
          <w:sz w:val="33"/>
          <w:szCs w:val="33"/>
        </w:rPr>
        <w:t>八、附则</w:t>
      </w:r>
    </w:p>
    <w:p w14:paraId="65C95800">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（一）本标准适用于[专业名称]所有岗位实习工作；</w:t>
      </w:r>
    </w:p>
    <w:p w14:paraId="5997BA13">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（二）本标准由[二级学院名称]负责解释；</w:t>
      </w:r>
    </w:p>
    <w:p w14:paraId="49D4EED1">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（三）本标准根据行业发展变化和办学能力评价要求，可适时进行修订；</w:t>
      </w:r>
    </w:p>
    <w:p w14:paraId="5DB4E629">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（四）本标准自发布之日起施行。</w:t>
      </w:r>
    </w:p>
    <w:p w14:paraId="0C1350E7">
      <w:pPr>
        <w:keepNext w:val="0"/>
        <w:keepLines w:val="0"/>
        <w:pageBreakBefore w:val="0"/>
        <w:widowControl w:val="0"/>
        <w:kinsoku/>
        <w:wordWrap/>
        <w:overflowPunct/>
        <w:topLinePunct w:val="0"/>
        <w:autoSpaceDE/>
        <w:autoSpaceDN/>
        <w:bidi w:val="0"/>
        <w:adjustRightInd/>
        <w:snapToGrid/>
        <w:spacing w:line="590" w:lineRule="exact"/>
        <w:ind w:left="0" w:firstLine="660" w:firstLineChars="200"/>
        <w:jc w:val="both"/>
        <w:textAlignment w:val="auto"/>
        <w:rPr>
          <w:rFonts w:hint="default" w:ascii="Times New Roman" w:hAnsi="Times New Roman" w:eastAsia="方正仿宋_GBK" w:cs="Times New Roman"/>
          <w:sz w:val="33"/>
          <w:szCs w:val="33"/>
        </w:rPr>
      </w:pPr>
    </w:p>
    <w:p w14:paraId="230CF174">
      <w:pPr>
        <w:keepNext w:val="0"/>
        <w:keepLines w:val="0"/>
        <w:pageBreakBefore w:val="0"/>
        <w:widowControl w:val="0"/>
        <w:kinsoku/>
        <w:wordWrap/>
        <w:overflowPunct/>
        <w:topLinePunct w:val="0"/>
        <w:autoSpaceDE/>
        <w:autoSpaceDN/>
        <w:bidi w:val="0"/>
        <w:adjustRightInd/>
        <w:snapToGrid/>
        <w:spacing w:line="590" w:lineRule="exact"/>
        <w:ind w:left="0" w:leftChars="0" w:firstLine="4761" w:firstLineChars="1443"/>
        <w:jc w:val="both"/>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XX学院</w:t>
      </w:r>
    </w:p>
    <w:p w14:paraId="6D5A02E5">
      <w:pPr>
        <w:keepNext w:val="0"/>
        <w:keepLines w:val="0"/>
        <w:pageBreakBefore w:val="0"/>
        <w:widowControl w:val="0"/>
        <w:kinsoku/>
        <w:wordWrap/>
        <w:overflowPunct/>
        <w:topLinePunct w:val="0"/>
        <w:autoSpaceDE/>
        <w:autoSpaceDN/>
        <w:bidi w:val="0"/>
        <w:adjustRightInd/>
        <w:snapToGrid/>
        <w:spacing w:line="590" w:lineRule="exact"/>
        <w:ind w:left="0" w:leftChars="0" w:firstLine="3778" w:firstLineChars="1145"/>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XXXX年XX月XX日</w:t>
      </w:r>
    </w:p>
    <w:sectPr>
      <w:footerReference r:id="rId3" w:type="default"/>
      <w:pgSz w:w="11905" w:h="16840"/>
      <w:pgMar w:top="2041" w:right="1531" w:bottom="1701" w:left="1531" w:header="850" w:footer="147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98B9A">
    <w:r>
      <w:rPr>
        <w:sz w:val="21"/>
      </w:rPr>
      <w:pict>
        <v:shape id="_x0000_s4097" o:spid="_x0000_s4097" o:spt="202" type="#_x0000_t202" style="position:absolute;left:0pt;margin-top:1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16pt,0mm,16pt,0mm" style="mso-fit-shape-to-text:t;">
            <w:txbxContent>
              <w:p w14:paraId="63120F7B">
                <w:pPr>
                  <w:pStyle w:val="4"/>
                  <w:keepNext w:val="0"/>
                  <w:keepLines w:val="0"/>
                  <w:pageBreakBefore w:val="0"/>
                  <w:widowControl w:val="0"/>
                  <w:kinsoku/>
                  <w:wordWrap/>
                  <w:overflowPunct/>
                  <w:topLinePunct w:val="0"/>
                  <w:bidi w:val="0"/>
                  <w:adjustRightInd/>
                  <w:snapToGrid w:val="0"/>
                  <w:ind w:left="420" w:leftChars="200" w:right="420" w:rightChars="200"/>
                  <w:textAlignment w:val="auto"/>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F9324"/>
    <w:multiLevelType w:val="singleLevel"/>
    <w:tmpl w:val="A26F932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compat>
    <w:doNotExpandShiftReturn/>
    <w:doNotWrapTextWithPunct/>
    <w:doNotUseEastAsianBreakRules/>
    <w:useFELayout/>
    <w:splitPgBreakAndParaMark/>
    <w:compatSetting w:name="compatibilityMode" w:uri="http://schemas.microsoft.com/office/word" w:val="12"/>
  </w:compat>
  <w:rsids>
    <w:rsidRoot w:val="00000000"/>
    <w:rsid w:val="020C3DBB"/>
    <w:rsid w:val="08332927"/>
    <w:rsid w:val="0B882E7B"/>
    <w:rsid w:val="1C007D91"/>
    <w:rsid w:val="1E9A5BB7"/>
    <w:rsid w:val="22E24CFC"/>
    <w:rsid w:val="2DD77651"/>
    <w:rsid w:val="3ABC2AC2"/>
    <w:rsid w:val="3F3B5533"/>
    <w:rsid w:val="4F912F4E"/>
    <w:rsid w:val="4F9A44F8"/>
    <w:rsid w:val="510A745C"/>
    <w:rsid w:val="5396363F"/>
    <w:rsid w:val="6B1B2899"/>
    <w:rsid w:val="76C10C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40" w:line="276" w:lineRule="auto"/>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100" w:beforeAutospacing="1" w:after="100" w:afterAutospacing="1" w:line="520" w:lineRule="exact"/>
      <w:ind w:left="0" w:right="0"/>
      <w:jc w:val="left"/>
    </w:pPr>
    <w:rPr>
      <w:rFonts w:ascii="Times New Roman" w:hAnsi="Times New Roman" w:eastAsia="仿宋_GB2312" w:cs="Times New Roman"/>
      <w:snapToGrid w:val="0"/>
      <w:kern w:val="0"/>
      <w:sz w:val="24"/>
      <w:szCs w:val="22"/>
      <w:lang w:val="en-US" w:eastAsia="zh-CN" w:bidi="ar"/>
    </w:rPr>
  </w:style>
  <w:style w:type="paragraph" w:styleId="7">
    <w:name w:val="Body Text First Indent"/>
    <w:basedOn w:val="3"/>
    <w:qFormat/>
    <w:uiPriority w:val="0"/>
    <w:pPr>
      <w:spacing w:after="120" w:line="240" w:lineRule="auto"/>
      <w:ind w:firstLine="420" w:firstLineChars="100"/>
    </w:pPr>
  </w:style>
  <w:style w:type="paragraph" w:styleId="10">
    <w:name w:val="List Paragraph"/>
    <w:basedOn w:val="1"/>
    <w:qFormat/>
    <w:uiPriority w:val="1"/>
    <w:pPr>
      <w:spacing w:line="520" w:lineRule="exact"/>
      <w:ind w:left="547" w:right="256" w:hanging="8"/>
      <w:jc w:val="both"/>
    </w:pPr>
    <w:rPr>
      <w:rFonts w:ascii="宋体" w:hAnsi="宋体" w:eastAsia="宋体" w:cs="宋体"/>
      <w:snapToGrid w:val="0"/>
      <w:kern w:val="0"/>
      <w:sz w:val="3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6015</Words>
  <Characters>6162</Characters>
  <TotalTime>8</TotalTime>
  <ScaleCrop>false</ScaleCrop>
  <LinksUpToDate>false</LinksUpToDate>
  <CharactersWithSpaces>6162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2025-12-26T03:24:00Z</dcterms:created>
  <dc:creator>Apache POI</dc:creator>
  <cp:lastModifiedBy>黄定强</cp:lastModifiedBy>
  <dcterms:modified xsi:type="dcterms:W3CDTF">2025-12-26T23:18:53Z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eyJoZGlkIjoiYWNmODVlMjgxZmNiNzRlYjcwYmUwMTRkNDJiZGE2OWEiLCJ1c2VySWQiOiIxNTQ1MTAwNzc0In0=</vt:lpwstr>
  </property>
  <property fmtid="{D5CDD505-2E9C-101B-9397-08002B2CF9AE}" pid="3" name="KSOProductBuildVer">
    <vt:lpwstr>2052-12.1.0.23542</vt:lpwstr>
  </property>
  <property fmtid="{D5CDD505-2E9C-101B-9397-08002B2CF9AE}" pid="4" name="ICV">
    <vt:lpwstr>887A5C9ADC3645E8B935E95B6B322CD6_12</vt:lpwstr>
  </property>
</Properties>
</file>